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40"/>
        <w:gridCol w:w="25"/>
        <w:gridCol w:w="443"/>
        <w:gridCol w:w="1080"/>
        <w:gridCol w:w="35"/>
        <w:gridCol w:w="137"/>
        <w:gridCol w:w="1521"/>
        <w:gridCol w:w="1757"/>
        <w:gridCol w:w="1100"/>
        <w:gridCol w:w="20"/>
        <w:gridCol w:w="756"/>
        <w:gridCol w:w="1304"/>
        <w:gridCol w:w="266"/>
        <w:gridCol w:w="423"/>
        <w:gridCol w:w="183"/>
        <w:gridCol w:w="57"/>
        <w:gridCol w:w="300"/>
        <w:gridCol w:w="11"/>
        <w:gridCol w:w="29"/>
      </w:tblGrid>
      <w:tr w:rsidR="00FB71D8" w:rsidRPr="00FB71D8" w14:paraId="5A7F051D" w14:textId="77777777" w:rsidTr="00A442A4">
        <w:trPr>
          <w:trHeight w:val="289"/>
        </w:trPr>
        <w:tc>
          <w:tcPr>
            <w:tcW w:w="40" w:type="dxa"/>
          </w:tcPr>
          <w:p w14:paraId="2F24264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5" w:type="dxa"/>
          </w:tcPr>
          <w:p w14:paraId="18DE5BD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443" w:type="dxa"/>
          </w:tcPr>
          <w:p w14:paraId="257661AF" w14:textId="6A4D0962"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80" w:type="dxa"/>
          </w:tcPr>
          <w:p w14:paraId="498E45D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721A766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37" w:type="dxa"/>
          </w:tcPr>
          <w:p w14:paraId="7C3D9F8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727" w:type="dxa"/>
            <w:gridSpan w:val="13"/>
            <w:vMerge w:val="restart"/>
          </w:tcPr>
          <w:p w14:paraId="2A36B2BA" w14:textId="77777777" w:rsidR="00A442A4" w:rsidRDefault="00A442A4" w:rsidP="00A442A4">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A442A4">
              <w:rPr>
                <w:rFonts w:ascii="Times New Roman" w:eastAsia="Calibri" w:hAnsi="Times New Roman" w:cs="Times New Roman"/>
                <w:b/>
                <w:sz w:val="24"/>
                <w:szCs w:val="24"/>
                <w:lang w:eastAsia="ru-RU"/>
              </w:rPr>
              <w:t>А</w:t>
            </w:r>
            <w:r w:rsidR="00FB71D8" w:rsidRPr="00A442A4">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14:paraId="631D7114" w14:textId="0F735255" w:rsidR="00FB71D8" w:rsidRPr="00A442A4" w:rsidRDefault="00FB71D8" w:rsidP="00A442A4">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A442A4">
              <w:rPr>
                <w:rFonts w:ascii="Times New Roman" w:eastAsia="Calibri" w:hAnsi="Times New Roman" w:cs="Times New Roman"/>
                <w:b/>
                <w:sz w:val="24"/>
                <w:szCs w:val="24"/>
                <w:lang w:eastAsia="ru-RU"/>
              </w:rPr>
              <w:t>высшего образования Центросоюза Российской Федерации</w:t>
            </w:r>
          </w:p>
          <w:p w14:paraId="7B87FC48" w14:textId="77777777" w:rsidR="00FB71D8" w:rsidRPr="00FB71D8" w:rsidRDefault="00FB71D8" w:rsidP="00A442A4">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«Сибирский университет потребительской кооперации»</w:t>
            </w:r>
          </w:p>
          <w:p w14:paraId="2AE64534" w14:textId="77777777" w:rsidR="00FB71D8" w:rsidRPr="00FB71D8" w:rsidRDefault="00FB71D8" w:rsidP="00A442A4">
            <w:pPr>
              <w:widowControl/>
              <w:tabs>
                <w:tab w:val="left" w:pos="5103"/>
                <w:tab w:val="left" w:pos="6663"/>
              </w:tabs>
              <w:autoSpaceDE/>
              <w:autoSpaceDN/>
              <w:spacing w:line="360" w:lineRule="auto"/>
              <w:contextualSpacing/>
              <w:rPr>
                <w:rFonts w:ascii="Times New Roman" w:eastAsia="Calibri" w:hAnsi="Times New Roman" w:cs="Times New Roman"/>
                <w:b/>
                <w:sz w:val="28"/>
                <w:szCs w:val="28"/>
                <w:lang w:eastAsia="ru-RU"/>
              </w:rPr>
            </w:pPr>
          </w:p>
          <w:p w14:paraId="5EF996DC"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281D4DE4"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0741E0C0"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0557CCB7" w14:textId="68A6185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A442A4">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14554D58" w14:textId="0D3B6C85" w:rsidR="00FB71D8" w:rsidRPr="006E5D05"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442A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6E5D05">
              <w:rPr>
                <w:rFonts w:ascii="Times New Roman" w:eastAsia="Times New Roman" w:hAnsi="Times New Roman" w:cs="Times New Roman"/>
                <w:color w:val="000000"/>
                <w:sz w:val="28"/>
                <w:szCs w:val="28"/>
                <w:lang w:eastAsia="ru-RU"/>
              </w:rPr>
              <w:t xml:space="preserve">Проректор по учебной   работе                           </w:t>
            </w:r>
          </w:p>
          <w:p w14:paraId="2784D9AD" w14:textId="1FC2D045" w:rsidR="00FB71D8" w:rsidRPr="006E5D05" w:rsidRDefault="00A442A4"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Courier New" w:eastAsia="Courier New" w:hAnsi="Courier New" w:cs="Courier New"/>
                <w:noProof/>
                <w:color w:val="000000"/>
                <w:sz w:val="24"/>
                <w:szCs w:val="24"/>
                <w:u w:val="single"/>
                <w:lang w:eastAsia="ru-RU"/>
              </w:rPr>
              <w:drawing>
                <wp:inline distT="0" distB="0" distL="0" distR="0" wp14:anchorId="66976790" wp14:editId="5945E84E">
                  <wp:extent cx="714375" cy="219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l="30260" t="27834" r="48586" b="54187"/>
                          <a:stretch>
                            <a:fillRect/>
                          </a:stretch>
                        </pic:blipFill>
                        <pic:spPr bwMode="auto">
                          <a:xfrm>
                            <a:off x="0" y="0"/>
                            <a:ext cx="714375" cy="219075"/>
                          </a:xfrm>
                          <a:prstGeom prst="rect">
                            <a:avLst/>
                          </a:prstGeom>
                          <a:noFill/>
                          <a:ln>
                            <a:noFill/>
                          </a:ln>
                        </pic:spPr>
                      </pic:pic>
                    </a:graphicData>
                  </a:graphic>
                </wp:inline>
              </w:drawing>
            </w:r>
            <w:r w:rsidR="00FB71D8" w:rsidRPr="006E5D05">
              <w:rPr>
                <w:rFonts w:ascii="Times New Roman" w:eastAsia="Times New Roman" w:hAnsi="Times New Roman" w:cs="Times New Roman"/>
                <w:color w:val="000000"/>
                <w:sz w:val="28"/>
                <w:szCs w:val="28"/>
                <w:lang w:eastAsia="ru-RU"/>
              </w:rPr>
              <w:t xml:space="preserve">Л.В. </w:t>
            </w:r>
            <w:proofErr w:type="spellStart"/>
            <w:r w:rsidR="00FB71D8" w:rsidRPr="006E5D05">
              <w:rPr>
                <w:rFonts w:ascii="Times New Roman" w:eastAsia="Times New Roman" w:hAnsi="Times New Roman" w:cs="Times New Roman"/>
                <w:color w:val="000000"/>
                <w:sz w:val="28"/>
                <w:szCs w:val="28"/>
                <w:lang w:eastAsia="ru-RU"/>
              </w:rPr>
              <w:t>Ватлина</w:t>
            </w:r>
            <w:proofErr w:type="spellEnd"/>
          </w:p>
          <w:p w14:paraId="756548F0" w14:textId="7989D050" w:rsidR="009620C6" w:rsidRDefault="00A442A4" w:rsidP="009620C6">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620C6" w:rsidRPr="006E5D05">
              <w:rPr>
                <w:rFonts w:ascii="Times New Roman" w:eastAsia="Times New Roman" w:hAnsi="Times New Roman" w:cs="Times New Roman"/>
                <w:color w:val="000000"/>
                <w:sz w:val="28"/>
                <w:szCs w:val="28"/>
                <w:lang w:eastAsia="ru-RU"/>
              </w:rPr>
              <w:t>2</w:t>
            </w:r>
            <w:r w:rsidR="006E5D05" w:rsidRPr="006E5D05">
              <w:rPr>
                <w:rFonts w:ascii="Times New Roman" w:eastAsia="Times New Roman" w:hAnsi="Times New Roman" w:cs="Times New Roman"/>
                <w:color w:val="000000"/>
                <w:sz w:val="28"/>
                <w:szCs w:val="28"/>
                <w:lang w:eastAsia="ru-RU"/>
              </w:rPr>
              <w:t>7</w:t>
            </w:r>
            <w:r w:rsidR="009620C6" w:rsidRPr="006E5D05">
              <w:rPr>
                <w:rFonts w:ascii="Times New Roman" w:eastAsia="Times New Roman" w:hAnsi="Times New Roman" w:cs="Times New Roman"/>
                <w:color w:val="000000"/>
                <w:sz w:val="28"/>
                <w:szCs w:val="28"/>
                <w:lang w:eastAsia="ru-RU"/>
              </w:rPr>
              <w:t xml:space="preserve"> мая 202</w:t>
            </w:r>
            <w:r w:rsidR="006E5D05" w:rsidRPr="006E5D05">
              <w:rPr>
                <w:rFonts w:ascii="Times New Roman" w:eastAsia="Times New Roman" w:hAnsi="Times New Roman" w:cs="Times New Roman"/>
                <w:color w:val="000000"/>
                <w:sz w:val="28"/>
                <w:szCs w:val="28"/>
                <w:lang w:eastAsia="ru-RU"/>
              </w:rPr>
              <w:t>6</w:t>
            </w:r>
            <w:r w:rsidR="009620C6" w:rsidRPr="006E5D05">
              <w:rPr>
                <w:rFonts w:ascii="Times New Roman" w:eastAsia="Times New Roman" w:hAnsi="Times New Roman" w:cs="Times New Roman"/>
                <w:color w:val="000000"/>
                <w:sz w:val="28"/>
                <w:szCs w:val="28"/>
                <w:lang w:eastAsia="ru-RU"/>
              </w:rPr>
              <w:t xml:space="preserve"> г.</w:t>
            </w:r>
          </w:p>
          <w:p w14:paraId="36C67E6E" w14:textId="77777777" w:rsidR="00FB71D8" w:rsidRDefault="00FB71D8" w:rsidP="00FB71D8">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p>
          <w:p w14:paraId="58900DF3" w14:textId="77777777" w:rsidR="009620C6" w:rsidRPr="00FB71D8" w:rsidRDefault="009620C6"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77ED025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C2F27CC" w14:textId="77777777" w:rsidTr="00A442A4">
        <w:trPr>
          <w:trHeight w:val="425"/>
        </w:trPr>
        <w:tc>
          <w:tcPr>
            <w:tcW w:w="40" w:type="dxa"/>
          </w:tcPr>
          <w:p w14:paraId="55F4172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1029296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1626466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55670201" w14:textId="125B8B1F" w:rsidR="00FB71D8" w:rsidRPr="00FB71D8" w:rsidRDefault="00397FD0" w:rsidP="00FB71D8">
            <w:pPr>
              <w:widowControl/>
              <w:autoSpaceDE/>
              <w:autoSpaceDN/>
              <w:spacing w:line="276" w:lineRule="auto"/>
              <w:rPr>
                <w:rFonts w:ascii="Times New Roman" w:eastAsia="Times New Roman" w:hAnsi="Times New Roman" w:cs="Times New Roman"/>
                <w:sz w:val="2"/>
                <w:szCs w:val="20"/>
              </w:rPr>
            </w:pPr>
            <w:r w:rsidRPr="006E5D05">
              <w:rPr>
                <w:rFonts w:ascii="Times New Roman" w:eastAsia="Times New Roman" w:hAnsi="Times New Roman" w:cs="Times New Roman"/>
                <w:noProof/>
                <w:sz w:val="2"/>
                <w:szCs w:val="20"/>
                <w:lang w:eastAsia="ru-RU"/>
              </w:rPr>
              <w:drawing>
                <wp:inline distT="0" distB="0" distL="0" distR="0" wp14:anchorId="7CB62AAC" wp14:editId="46179929">
                  <wp:extent cx="685800" cy="962025"/>
                  <wp:effectExtent l="0" t="0" r="0" b="0"/>
                  <wp:docPr id="15336457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pic:spPr>
                      </pic:pic>
                    </a:graphicData>
                  </a:graphic>
                </wp:inline>
              </w:drawing>
            </w:r>
          </w:p>
        </w:tc>
        <w:tc>
          <w:tcPr>
            <w:tcW w:w="35" w:type="dxa"/>
          </w:tcPr>
          <w:p w14:paraId="6BC4C97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7772942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27" w:type="dxa"/>
            <w:gridSpan w:val="13"/>
            <w:vMerge/>
          </w:tcPr>
          <w:p w14:paraId="01AB858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A0D7DA5" w14:textId="77777777" w:rsidTr="00A442A4">
        <w:trPr>
          <w:trHeight w:val="425"/>
        </w:trPr>
        <w:tc>
          <w:tcPr>
            <w:tcW w:w="40" w:type="dxa"/>
          </w:tcPr>
          <w:p w14:paraId="2816921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04EEF95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5EE10E1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7AE5A59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5" w:type="dxa"/>
          </w:tcPr>
          <w:p w14:paraId="570ECF5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6E35716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27" w:type="dxa"/>
            <w:gridSpan w:val="13"/>
            <w:vMerge/>
          </w:tcPr>
          <w:p w14:paraId="134C8816"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107CD080" w14:textId="77777777" w:rsidTr="00A442A4">
        <w:trPr>
          <w:trHeight w:val="708"/>
        </w:trPr>
        <w:tc>
          <w:tcPr>
            <w:tcW w:w="40" w:type="dxa"/>
          </w:tcPr>
          <w:p w14:paraId="729A11F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1BB0D1E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69707CC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1B6FC88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5" w:type="dxa"/>
          </w:tcPr>
          <w:p w14:paraId="2A6D45B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7" w:type="dxa"/>
          </w:tcPr>
          <w:p w14:paraId="3D17CFA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21" w:type="dxa"/>
          </w:tcPr>
          <w:p w14:paraId="558500A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757" w:type="dxa"/>
          </w:tcPr>
          <w:p w14:paraId="6A778E4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00" w:type="dxa"/>
          </w:tcPr>
          <w:p w14:paraId="0799A0F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2BC2056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6" w:type="dxa"/>
          </w:tcPr>
          <w:p w14:paraId="4D55B45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304" w:type="dxa"/>
          </w:tcPr>
          <w:p w14:paraId="6BF4D78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2AFD596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23" w:type="dxa"/>
          </w:tcPr>
          <w:p w14:paraId="545B3B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4AFB069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1B39B53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0FEAB6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3A74E2C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12C6D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0807B14" w14:textId="77777777" w:rsidTr="00A442A4">
        <w:trPr>
          <w:trHeight w:val="425"/>
        </w:trPr>
        <w:tc>
          <w:tcPr>
            <w:tcW w:w="40" w:type="dxa"/>
          </w:tcPr>
          <w:p w14:paraId="1F578A7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7C684B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4819DE6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639" w:type="dxa"/>
            <w:gridSpan w:val="13"/>
            <w:hideMark/>
          </w:tcPr>
          <w:tbl>
            <w:tblPr>
              <w:tblW w:w="0" w:type="auto"/>
              <w:tblCellMar>
                <w:left w:w="0" w:type="dxa"/>
                <w:right w:w="0" w:type="dxa"/>
              </w:tblCellMar>
              <w:tblLook w:val="04A0" w:firstRow="1" w:lastRow="0" w:firstColumn="1" w:lastColumn="0" w:noHBand="0" w:noVBand="1"/>
            </w:tblPr>
            <w:tblGrid>
              <w:gridCol w:w="8639"/>
            </w:tblGrid>
            <w:tr w:rsidR="00FB71D8" w:rsidRPr="00FB71D8" w14:paraId="09470B77" w14:textId="77777777" w:rsidTr="00FB71D8">
              <w:trPr>
                <w:trHeight w:val="345"/>
              </w:trPr>
              <w:tc>
                <w:tcPr>
                  <w:tcW w:w="8797" w:type="dxa"/>
                  <w:tcMar>
                    <w:top w:w="40" w:type="dxa"/>
                    <w:left w:w="40" w:type="dxa"/>
                    <w:bottom w:w="40" w:type="dxa"/>
                    <w:right w:w="40" w:type="dxa"/>
                  </w:tcMar>
                  <w:hideMark/>
                </w:tcPr>
                <w:p w14:paraId="237637CA" w14:textId="1A5CC8FA" w:rsidR="00FB71D8" w:rsidRPr="00FB71D8" w:rsidRDefault="00FB71D8" w:rsidP="00A442A4">
                  <w:pPr>
                    <w:widowControl/>
                    <w:autoSpaceDE/>
                    <w:autoSpaceDN/>
                    <w:spacing w:line="276" w:lineRule="auto"/>
                    <w:jc w:val="center"/>
                    <w:rPr>
                      <w:rFonts w:ascii="Times New Roman" w:eastAsia="Times New Roman" w:hAnsi="Times New Roman" w:cs="Times New Roman"/>
                      <w:sz w:val="28"/>
                      <w:szCs w:val="28"/>
                    </w:rPr>
                  </w:pPr>
                  <w:r w:rsidRPr="00FB71D8">
                    <w:rPr>
                      <w:rFonts w:ascii="Times New Roman" w:eastAsia="Times New Roman" w:hAnsi="Times New Roman" w:cs="Times New Roman"/>
                      <w:b/>
                      <w:sz w:val="28"/>
                      <w:szCs w:val="28"/>
                    </w:rPr>
                    <w:t>РАБОЧАЯ ПРОГРАММА ДИСЦИПЛИНЫ</w:t>
                  </w:r>
                </w:p>
              </w:tc>
            </w:tr>
          </w:tbl>
          <w:p w14:paraId="058F87D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00" w:type="dxa"/>
          </w:tcPr>
          <w:p w14:paraId="6E5BBC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504E8EC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70C7EA9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B4199AB" w14:textId="77777777" w:rsidTr="00A442A4">
        <w:trPr>
          <w:trHeight w:val="425"/>
        </w:trPr>
        <w:tc>
          <w:tcPr>
            <w:tcW w:w="40" w:type="dxa"/>
          </w:tcPr>
          <w:p w14:paraId="1BFE736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0B9EE92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6A642F3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207584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575C17E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030DA7D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3DEC184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757" w:type="dxa"/>
          </w:tcPr>
          <w:p w14:paraId="256B3DD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1E307C3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4519D6F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0B57C5A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tcPr>
          <w:p w14:paraId="414652F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41E88EA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11B5E28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09C1306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536B094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4C4FE08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2F657EE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3C3027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49AE892" w14:textId="77777777" w:rsidTr="00A442A4">
        <w:trPr>
          <w:trHeight w:val="425"/>
        </w:trPr>
        <w:tc>
          <w:tcPr>
            <w:tcW w:w="40" w:type="dxa"/>
          </w:tcPr>
          <w:p w14:paraId="2EB10F3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407" w:type="dxa"/>
            <w:gridSpan w:val="16"/>
            <w:hideMark/>
          </w:tcPr>
          <w:tbl>
            <w:tblPr>
              <w:tblW w:w="0" w:type="auto"/>
              <w:tblCellMar>
                <w:left w:w="0" w:type="dxa"/>
                <w:right w:w="0" w:type="dxa"/>
              </w:tblCellMar>
              <w:tblLook w:val="04A0" w:firstRow="1" w:lastRow="0" w:firstColumn="1" w:lastColumn="0" w:noHBand="0" w:noVBand="1"/>
            </w:tblPr>
            <w:tblGrid>
              <w:gridCol w:w="9407"/>
            </w:tblGrid>
            <w:tr w:rsidR="00FB71D8" w:rsidRPr="00FB71D8" w14:paraId="794227B1" w14:textId="77777777" w:rsidTr="00FB71D8">
              <w:trPr>
                <w:trHeight w:val="345"/>
              </w:trPr>
              <w:tc>
                <w:tcPr>
                  <w:tcW w:w="9566" w:type="dxa"/>
                  <w:tcMar>
                    <w:top w:w="40" w:type="dxa"/>
                    <w:left w:w="40" w:type="dxa"/>
                    <w:bottom w:w="40" w:type="dxa"/>
                    <w:right w:w="40" w:type="dxa"/>
                  </w:tcMar>
                  <w:hideMark/>
                </w:tcPr>
                <w:p w14:paraId="59A064A6" w14:textId="5C0DFCC0" w:rsidR="00FB71D8" w:rsidRPr="00FB71D8" w:rsidRDefault="00D93C51"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w:t>
                  </w:r>
                  <w:r w:rsidR="00FB71D8">
                    <w:rPr>
                      <w:rFonts w:ascii="Times New Roman" w:eastAsia="Times New Roman" w:hAnsi="Times New Roman" w:cs="Times New Roman"/>
                      <w:b/>
                      <w:color w:val="000000"/>
                      <w:sz w:val="28"/>
                      <w:szCs w:val="28"/>
                    </w:rPr>
                    <w:t>Д</w:t>
                  </w:r>
                  <w:r w:rsidR="00FB71D8" w:rsidRPr="00FB71D8">
                    <w:rPr>
                      <w:rFonts w:ascii="Times New Roman" w:eastAsia="Times New Roman" w:hAnsi="Times New Roman" w:cs="Times New Roman"/>
                      <w:b/>
                      <w:color w:val="000000"/>
                      <w:sz w:val="28"/>
                      <w:szCs w:val="28"/>
                    </w:rPr>
                    <w:t>.</w:t>
                  </w:r>
                  <w:r w:rsidR="00FB71D8">
                    <w:rPr>
                      <w:rFonts w:ascii="Times New Roman" w:eastAsia="Times New Roman" w:hAnsi="Times New Roman" w:cs="Times New Roman"/>
                      <w:b/>
                      <w:color w:val="000000"/>
                      <w:sz w:val="28"/>
                      <w:szCs w:val="28"/>
                    </w:rPr>
                    <w:t>1</w:t>
                  </w:r>
                  <w:r w:rsidR="00FB71D8" w:rsidRPr="00FB71D8">
                    <w:rPr>
                      <w:rFonts w:ascii="Times New Roman" w:eastAsia="Times New Roman" w:hAnsi="Times New Roman" w:cs="Times New Roman"/>
                      <w:b/>
                      <w:color w:val="000000"/>
                      <w:sz w:val="28"/>
                      <w:szCs w:val="28"/>
                    </w:rPr>
                    <w:t xml:space="preserve">2 </w:t>
                  </w:r>
                  <w:r w:rsidR="00A442A4" w:rsidRPr="00FB71D8">
                    <w:rPr>
                      <w:rFonts w:ascii="Times New Roman" w:eastAsia="Times New Roman" w:hAnsi="Times New Roman" w:cs="Times New Roman"/>
                      <w:b/>
                      <w:color w:val="000000"/>
                      <w:sz w:val="28"/>
                      <w:szCs w:val="28"/>
                    </w:rPr>
                    <w:t>ХИМИЯ</w:t>
                  </w:r>
                </w:p>
              </w:tc>
            </w:tr>
          </w:tbl>
          <w:p w14:paraId="79F9A703"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798905B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8AD1F6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905B6DD" w14:textId="77777777" w:rsidTr="00A442A4">
        <w:trPr>
          <w:trHeight w:val="245"/>
        </w:trPr>
        <w:tc>
          <w:tcPr>
            <w:tcW w:w="40" w:type="dxa"/>
          </w:tcPr>
          <w:p w14:paraId="05D8F25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6ED4FFF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7C6D82B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103BD53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626E42E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3B09F8D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089CA7F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757" w:type="dxa"/>
          </w:tcPr>
          <w:p w14:paraId="7CE4E10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00" w:type="dxa"/>
          </w:tcPr>
          <w:p w14:paraId="739AE1F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17DC127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56" w:type="dxa"/>
          </w:tcPr>
          <w:p w14:paraId="70BCD5D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304" w:type="dxa"/>
          </w:tcPr>
          <w:p w14:paraId="1765647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7CAFEE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31A25C3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3CB91BA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4659AF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68F61D3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4CC99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7829DCB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6B18D69" w14:textId="77777777" w:rsidTr="00A442A4">
        <w:trPr>
          <w:trHeight w:val="500"/>
        </w:trPr>
        <w:tc>
          <w:tcPr>
            <w:tcW w:w="9447" w:type="dxa"/>
            <w:gridSpan w:val="17"/>
            <w:hideMark/>
          </w:tcPr>
          <w:tbl>
            <w:tblPr>
              <w:tblW w:w="0" w:type="auto"/>
              <w:tblCellMar>
                <w:left w:w="0" w:type="dxa"/>
                <w:right w:w="0" w:type="dxa"/>
              </w:tblCellMar>
              <w:tblLook w:val="04A0" w:firstRow="1" w:lastRow="0" w:firstColumn="1" w:lastColumn="0" w:noHBand="0" w:noVBand="1"/>
            </w:tblPr>
            <w:tblGrid>
              <w:gridCol w:w="9447"/>
            </w:tblGrid>
            <w:tr w:rsidR="00FB71D8" w:rsidRPr="00FB71D8" w14:paraId="63CAE728" w14:textId="77777777" w:rsidTr="00FB71D8">
              <w:trPr>
                <w:trHeight w:val="420"/>
              </w:trPr>
              <w:tc>
                <w:tcPr>
                  <w:tcW w:w="9590" w:type="dxa"/>
                  <w:tcMar>
                    <w:top w:w="40" w:type="dxa"/>
                    <w:left w:w="40" w:type="dxa"/>
                    <w:bottom w:w="40" w:type="dxa"/>
                    <w:right w:w="40" w:type="dxa"/>
                  </w:tcMar>
                  <w:hideMark/>
                </w:tcPr>
                <w:p w14:paraId="6B4540AE" w14:textId="0BB151BF"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w:t>
                  </w:r>
                  <w:r w:rsidR="00A442A4">
                    <w:rPr>
                      <w:rFonts w:ascii="Times New Roman" w:eastAsia="Times New Roman" w:hAnsi="Times New Roman" w:cs="Times New Roman"/>
                      <w:sz w:val="28"/>
                      <w:szCs w:val="28"/>
                      <w:lang w:eastAsia="ru-RU"/>
                    </w:rPr>
                    <w:t>специальности</w:t>
                  </w:r>
                  <w:r w:rsidRPr="00FB71D8">
                    <w:rPr>
                      <w:rFonts w:ascii="Times New Roman" w:eastAsia="Times New Roman" w:hAnsi="Times New Roman" w:cs="Times New Roman"/>
                      <w:sz w:val="28"/>
                      <w:szCs w:val="28"/>
                      <w:lang w:eastAsia="ru-RU"/>
                    </w:rPr>
                    <w:t xml:space="preserve"> </w:t>
                  </w:r>
                </w:p>
                <w:p w14:paraId="5ACF51EA"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5E865DD7"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7A12D281"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3F228B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B3DA36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C06D51E" w14:textId="77777777" w:rsidTr="00A442A4">
        <w:trPr>
          <w:trHeight w:val="500"/>
        </w:trPr>
        <w:tc>
          <w:tcPr>
            <w:tcW w:w="9447" w:type="dxa"/>
            <w:gridSpan w:val="17"/>
            <w:hideMark/>
          </w:tcPr>
          <w:tbl>
            <w:tblPr>
              <w:tblW w:w="0" w:type="auto"/>
              <w:tblCellMar>
                <w:left w:w="0" w:type="dxa"/>
                <w:right w:w="0" w:type="dxa"/>
              </w:tblCellMar>
              <w:tblLook w:val="04A0" w:firstRow="1" w:lastRow="0" w:firstColumn="1" w:lastColumn="0" w:noHBand="0" w:noVBand="1"/>
            </w:tblPr>
            <w:tblGrid>
              <w:gridCol w:w="9447"/>
            </w:tblGrid>
            <w:tr w:rsidR="00FB71D8" w:rsidRPr="00FB71D8" w14:paraId="59AFFB27" w14:textId="77777777" w:rsidTr="00FB71D8">
              <w:trPr>
                <w:trHeight w:val="420"/>
              </w:trPr>
              <w:tc>
                <w:tcPr>
                  <w:tcW w:w="9590" w:type="dxa"/>
                  <w:tcMar>
                    <w:top w:w="40" w:type="dxa"/>
                    <w:left w:w="40" w:type="dxa"/>
                    <w:bottom w:w="40" w:type="dxa"/>
                    <w:right w:w="40" w:type="dxa"/>
                  </w:tcMar>
                </w:tcPr>
                <w:p w14:paraId="62FB777E" w14:textId="6DA54888" w:rsidR="00FB71D8" w:rsidRPr="003429DE" w:rsidRDefault="00A442A4" w:rsidP="00FB71D8">
                  <w:pPr>
                    <w:pStyle w:val="a3"/>
                    <w:tabs>
                      <w:tab w:val="left" w:pos="8264"/>
                    </w:tabs>
                    <w:spacing w:line="264" w:lineRule="auto"/>
                    <w:ind w:left="201" w:right="107" w:firstLine="566"/>
                    <w:jc w:val="center"/>
                    <w:rPr>
                      <w:rFonts w:eastAsia="Times New Roman"/>
                      <w:b/>
                      <w:lang w:eastAsia="ru-RU"/>
                    </w:rPr>
                  </w:pPr>
                  <w:r w:rsidRPr="003429DE">
                    <w:rPr>
                      <w:rStyle w:val="a7"/>
                      <w:rFonts w:ascii="Times New Roman" w:hAnsi="Times New Roman" w:cs="Times New Roman"/>
                      <w:b/>
                      <w:color w:val="auto"/>
                      <w:u w:val="none"/>
                    </w:rPr>
                    <w:t>09.02.13 ИНТЕГРАЦИЯ РЕШЕНИЙ С ПРИМЕНЕНИЕМ ИСКУССТВЕННОГО ИНТЕЛЛЕКТА</w:t>
                  </w:r>
                </w:p>
                <w:p w14:paraId="642409CB"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p w14:paraId="1230980C" w14:textId="77777777" w:rsidR="00A442A4" w:rsidRPr="00A442A4" w:rsidRDefault="00A442A4" w:rsidP="00A442A4">
                  <w:pPr>
                    <w:widowControl/>
                    <w:tabs>
                      <w:tab w:val="left" w:pos="887"/>
                      <w:tab w:val="center" w:pos="4677"/>
                    </w:tabs>
                    <w:autoSpaceDE/>
                    <w:autoSpaceDN/>
                    <w:jc w:val="center"/>
                    <w:rPr>
                      <w:rFonts w:ascii="Times New Roman" w:eastAsia="Times New Roman" w:hAnsi="Times New Roman" w:cs="Times New Roman"/>
                      <w:sz w:val="28"/>
                      <w:szCs w:val="28"/>
                    </w:rPr>
                  </w:pPr>
                  <w:proofErr w:type="gramStart"/>
                  <w:r w:rsidRPr="00A442A4">
                    <w:rPr>
                      <w:rFonts w:ascii="Times New Roman" w:eastAsia="Times New Roman" w:hAnsi="Times New Roman" w:cs="Times New Roman"/>
                      <w:sz w:val="28"/>
                      <w:szCs w:val="28"/>
                    </w:rPr>
                    <w:t>(направленность:</w:t>
                  </w:r>
                  <w:proofErr w:type="gramEnd"/>
                  <w:r w:rsidRPr="00A442A4">
                    <w:rPr>
                      <w:rFonts w:ascii="Times New Roman" w:eastAsia="Times New Roman" w:hAnsi="Times New Roman" w:cs="Times New Roman"/>
                      <w:sz w:val="28"/>
                      <w:szCs w:val="28"/>
                    </w:rPr>
                    <w:t xml:space="preserve"> </w:t>
                  </w:r>
                  <w:proofErr w:type="gramStart"/>
                  <w:r w:rsidRPr="00A442A4">
                    <w:rPr>
                      <w:rFonts w:ascii="Times New Roman" w:eastAsia="Times New Roman" w:hAnsi="Times New Roman" w:cs="Times New Roman"/>
                      <w:sz w:val="28"/>
                      <w:szCs w:val="28"/>
                    </w:rPr>
                    <w:t>Применение искусственного интеллекта)</w:t>
                  </w:r>
                  <w:proofErr w:type="gramEnd"/>
                </w:p>
                <w:p w14:paraId="6D45C578" w14:textId="77777777" w:rsidR="00A442A4" w:rsidRPr="00A442A4" w:rsidRDefault="00A442A4" w:rsidP="00A442A4">
                  <w:pPr>
                    <w:autoSpaceDE/>
                    <w:autoSpaceDN/>
                    <w:jc w:val="center"/>
                    <w:rPr>
                      <w:rFonts w:ascii="Times New Roman" w:eastAsia="Times New Roman" w:hAnsi="Times New Roman" w:cs="Times New Roman"/>
                      <w:bCs/>
                      <w:sz w:val="28"/>
                      <w:szCs w:val="28"/>
                    </w:rPr>
                  </w:pP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
                      <w:bCs/>
                      <w:sz w:val="28"/>
                      <w:szCs w:val="28"/>
                    </w:rPr>
                    <w:tab/>
                  </w:r>
                  <w:r w:rsidRPr="00A442A4">
                    <w:rPr>
                      <w:rFonts w:ascii="Times New Roman" w:eastAsia="Times New Roman" w:hAnsi="Times New Roman" w:cs="Times New Roman"/>
                      <w:bCs/>
                      <w:sz w:val="28"/>
                      <w:szCs w:val="28"/>
                    </w:rPr>
                    <w:tab/>
                    <w:t>Квалификация выпускника: Специалист по работе с искусственным интеллектом</w:t>
                  </w:r>
                </w:p>
                <w:p w14:paraId="28B586E1" w14:textId="77777777" w:rsidR="00A442A4" w:rsidRPr="00A442A4" w:rsidRDefault="00A442A4" w:rsidP="00A442A4">
                  <w:pPr>
                    <w:widowControl/>
                    <w:autoSpaceDE/>
                    <w:autoSpaceDN/>
                    <w:jc w:val="center"/>
                    <w:rPr>
                      <w:rFonts w:ascii="Times New Roman" w:eastAsia="Times New Roman" w:hAnsi="Times New Roman" w:cs="Times New Roman"/>
                      <w:bCs/>
                      <w:sz w:val="28"/>
                      <w:szCs w:val="28"/>
                    </w:rPr>
                  </w:pPr>
                </w:p>
                <w:p w14:paraId="55989599"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14:paraId="4F42E893"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11" w:type="dxa"/>
          </w:tcPr>
          <w:p w14:paraId="54E12E5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DBB786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84B20EB" w14:textId="77777777" w:rsidTr="00A442A4">
        <w:trPr>
          <w:trHeight w:val="425"/>
        </w:trPr>
        <w:tc>
          <w:tcPr>
            <w:tcW w:w="40" w:type="dxa"/>
          </w:tcPr>
          <w:p w14:paraId="48F69D76"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3803911C"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7BE29F7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400C45D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31E0FA9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37" w:type="dxa"/>
          </w:tcPr>
          <w:p w14:paraId="1EFA3B6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1" w:type="dxa"/>
          </w:tcPr>
          <w:p w14:paraId="00C5183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757" w:type="dxa"/>
          </w:tcPr>
          <w:p w14:paraId="243EA1E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20" w:type="dxa"/>
            <w:gridSpan w:val="2"/>
            <w:hideMark/>
          </w:tcPr>
          <w:tbl>
            <w:tblPr>
              <w:tblW w:w="0" w:type="auto"/>
              <w:tblCellMar>
                <w:left w:w="0" w:type="dxa"/>
                <w:right w:w="0" w:type="dxa"/>
              </w:tblCellMar>
              <w:tblLook w:val="04A0" w:firstRow="1" w:lastRow="0" w:firstColumn="1" w:lastColumn="0" w:noHBand="0" w:noVBand="1"/>
            </w:tblPr>
            <w:tblGrid>
              <w:gridCol w:w="1120"/>
            </w:tblGrid>
            <w:tr w:rsidR="00FB71D8" w:rsidRPr="00FB71D8" w14:paraId="43A63F48" w14:textId="77777777" w:rsidTr="00FB71D8">
              <w:trPr>
                <w:trHeight w:val="345"/>
              </w:trPr>
              <w:tc>
                <w:tcPr>
                  <w:tcW w:w="1352" w:type="dxa"/>
                  <w:tcMar>
                    <w:top w:w="40" w:type="dxa"/>
                    <w:left w:w="40" w:type="dxa"/>
                    <w:bottom w:w="40" w:type="dxa"/>
                    <w:right w:w="40" w:type="dxa"/>
                  </w:tcMar>
                  <w:hideMark/>
                </w:tcPr>
                <w:p w14:paraId="11D56C3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color w:val="000000"/>
                      <w:sz w:val="28"/>
                      <w:szCs w:val="28"/>
                    </w:rPr>
                    <w:br/>
                  </w:r>
                </w:p>
              </w:tc>
            </w:tr>
          </w:tbl>
          <w:p w14:paraId="5BD68A8E"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756" w:type="dxa"/>
          </w:tcPr>
          <w:p w14:paraId="570429FF"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55CC07AF" w14:textId="77777777" w:rsidR="00A442A4" w:rsidRDefault="00A442A4" w:rsidP="00FB71D8">
            <w:pPr>
              <w:widowControl/>
              <w:autoSpaceDE/>
              <w:autoSpaceDN/>
              <w:spacing w:line="276" w:lineRule="auto"/>
              <w:rPr>
                <w:rFonts w:ascii="Times New Roman" w:eastAsia="Times New Roman" w:hAnsi="Times New Roman" w:cs="Times New Roman"/>
                <w:sz w:val="28"/>
                <w:szCs w:val="28"/>
              </w:rPr>
            </w:pPr>
          </w:p>
          <w:p w14:paraId="508E4034" w14:textId="77777777" w:rsidR="00A442A4" w:rsidRPr="00D70ED1" w:rsidRDefault="00A442A4" w:rsidP="00FB71D8">
            <w:pPr>
              <w:widowControl/>
              <w:autoSpaceDE/>
              <w:autoSpaceDN/>
              <w:spacing w:line="276" w:lineRule="auto"/>
              <w:rPr>
                <w:rFonts w:ascii="Times New Roman" w:eastAsia="Times New Roman" w:hAnsi="Times New Roman" w:cs="Times New Roman"/>
                <w:sz w:val="28"/>
                <w:szCs w:val="28"/>
              </w:rPr>
            </w:pPr>
          </w:p>
        </w:tc>
        <w:tc>
          <w:tcPr>
            <w:tcW w:w="1304" w:type="dxa"/>
          </w:tcPr>
          <w:p w14:paraId="0F4F9B92"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7C0FDF17" w14:textId="77777777" w:rsidR="00A442A4" w:rsidRDefault="00A442A4" w:rsidP="00FB71D8">
            <w:pPr>
              <w:widowControl/>
              <w:autoSpaceDE/>
              <w:autoSpaceDN/>
              <w:spacing w:line="276" w:lineRule="auto"/>
              <w:rPr>
                <w:rFonts w:ascii="Times New Roman" w:eastAsia="Times New Roman" w:hAnsi="Times New Roman" w:cs="Times New Roman"/>
                <w:sz w:val="28"/>
                <w:szCs w:val="28"/>
              </w:rPr>
            </w:pPr>
          </w:p>
          <w:p w14:paraId="07EE7842" w14:textId="77777777" w:rsidR="00A442A4" w:rsidRDefault="00A442A4" w:rsidP="00FB71D8">
            <w:pPr>
              <w:widowControl/>
              <w:autoSpaceDE/>
              <w:autoSpaceDN/>
              <w:spacing w:line="276" w:lineRule="auto"/>
              <w:rPr>
                <w:rFonts w:ascii="Times New Roman" w:eastAsia="Times New Roman" w:hAnsi="Times New Roman" w:cs="Times New Roman"/>
                <w:sz w:val="28"/>
                <w:szCs w:val="28"/>
              </w:rPr>
            </w:pPr>
          </w:p>
          <w:p w14:paraId="7C41E3D4" w14:textId="77777777" w:rsidR="00A442A4" w:rsidRPr="00D70ED1" w:rsidRDefault="00A442A4"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06CE2D2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423" w:type="dxa"/>
          </w:tcPr>
          <w:p w14:paraId="2EA73C2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60BBC88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1F0A03B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00" w:type="dxa"/>
          </w:tcPr>
          <w:p w14:paraId="5E3D87A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7989FB6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D7E107B"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2FA6FA5" w14:textId="77777777" w:rsidTr="00A442A4">
        <w:trPr>
          <w:trHeight w:val="425"/>
        </w:trPr>
        <w:tc>
          <w:tcPr>
            <w:tcW w:w="40" w:type="dxa"/>
          </w:tcPr>
          <w:p w14:paraId="589FA0B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5" w:type="dxa"/>
          </w:tcPr>
          <w:p w14:paraId="7EE533F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43" w:type="dxa"/>
          </w:tcPr>
          <w:p w14:paraId="3A07805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80" w:type="dxa"/>
          </w:tcPr>
          <w:p w14:paraId="4CD476E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896" w:type="dxa"/>
            <w:gridSpan w:val="9"/>
            <w:hideMark/>
          </w:tcPr>
          <w:tbl>
            <w:tblPr>
              <w:tblW w:w="0" w:type="auto"/>
              <w:tblCellMar>
                <w:left w:w="0" w:type="dxa"/>
                <w:right w:w="0" w:type="dxa"/>
              </w:tblCellMar>
              <w:tblLook w:val="04A0" w:firstRow="1" w:lastRow="0" w:firstColumn="1" w:lastColumn="0" w:noHBand="0" w:noVBand="1"/>
            </w:tblPr>
            <w:tblGrid>
              <w:gridCol w:w="6896"/>
            </w:tblGrid>
            <w:tr w:rsidR="00FB71D8" w:rsidRPr="00FB71D8" w14:paraId="6ABFED32" w14:textId="77777777" w:rsidTr="00FB71D8">
              <w:trPr>
                <w:trHeight w:val="345"/>
              </w:trPr>
              <w:tc>
                <w:tcPr>
                  <w:tcW w:w="7157" w:type="dxa"/>
                  <w:tcMar>
                    <w:top w:w="40" w:type="dxa"/>
                    <w:left w:w="40" w:type="dxa"/>
                    <w:bottom w:w="40" w:type="dxa"/>
                    <w:right w:w="40" w:type="dxa"/>
                  </w:tcMar>
                  <w:hideMark/>
                </w:tcPr>
                <w:p w14:paraId="0DE182B0"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proofErr w:type="spellStart"/>
                  <w:r w:rsidRPr="00FB71D8">
                    <w:rPr>
                      <w:rFonts w:ascii="Times New Roman" w:eastAsia="Times New Roman" w:hAnsi="Times New Roman" w:cs="Times New Roman"/>
                      <w:color w:val="000000"/>
                      <w:sz w:val="28"/>
                      <w:szCs w:val="28"/>
                      <w:lang w:val="en-US"/>
                    </w:rPr>
                    <w:t>Новосибирск</w:t>
                  </w:r>
                  <w:proofErr w:type="spellEnd"/>
                </w:p>
                <w:p w14:paraId="1F5F5176" w14:textId="023328AB"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6E5D05">
                    <w:rPr>
                      <w:rFonts w:ascii="Times New Roman" w:eastAsia="Times New Roman" w:hAnsi="Times New Roman" w:cs="Times New Roman"/>
                      <w:color w:val="000000"/>
                      <w:sz w:val="28"/>
                      <w:szCs w:val="28"/>
                    </w:rPr>
                    <w:t>202</w:t>
                  </w:r>
                  <w:r w:rsidR="00D02ED2" w:rsidRPr="006E5D05">
                    <w:rPr>
                      <w:rFonts w:ascii="Times New Roman" w:eastAsia="Times New Roman" w:hAnsi="Times New Roman" w:cs="Times New Roman"/>
                      <w:color w:val="000000"/>
                      <w:sz w:val="28"/>
                      <w:szCs w:val="28"/>
                    </w:rPr>
                    <w:t>6</w:t>
                  </w:r>
                </w:p>
                <w:p w14:paraId="26C4E633"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lang w:val="en-US"/>
                    </w:rPr>
                  </w:pPr>
                </w:p>
              </w:tc>
            </w:tr>
          </w:tbl>
          <w:p w14:paraId="5FFB799E"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423" w:type="dxa"/>
          </w:tcPr>
          <w:p w14:paraId="4D7596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tcPr>
          <w:p w14:paraId="330E951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517A3FF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00" w:type="dxa"/>
          </w:tcPr>
          <w:p w14:paraId="59F3B6F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14:paraId="75BE5D2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2309331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4C99E8CE"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6" w:type="dxa"/>
        <w:tblInd w:w="-426" w:type="dxa"/>
        <w:tblLayout w:type="fixed"/>
        <w:tblCellMar>
          <w:left w:w="0" w:type="dxa"/>
          <w:right w:w="0" w:type="dxa"/>
        </w:tblCellMar>
        <w:tblLook w:val="04A0" w:firstRow="1" w:lastRow="0" w:firstColumn="1" w:lastColumn="0" w:noHBand="0" w:noVBand="1"/>
      </w:tblPr>
      <w:tblGrid>
        <w:gridCol w:w="1983"/>
        <w:gridCol w:w="20"/>
        <w:gridCol w:w="82"/>
        <w:gridCol w:w="20"/>
        <w:gridCol w:w="75"/>
        <w:gridCol w:w="80"/>
        <w:gridCol w:w="289"/>
        <w:gridCol w:w="102"/>
        <w:gridCol w:w="95"/>
        <w:gridCol w:w="80"/>
        <w:gridCol w:w="218"/>
        <w:gridCol w:w="566"/>
        <w:gridCol w:w="981"/>
        <w:gridCol w:w="35"/>
        <w:gridCol w:w="531"/>
        <w:gridCol w:w="35"/>
        <w:gridCol w:w="953"/>
        <w:gridCol w:w="566"/>
        <w:gridCol w:w="2641"/>
        <w:gridCol w:w="566"/>
        <w:gridCol w:w="124"/>
        <w:gridCol w:w="17"/>
        <w:gridCol w:w="136"/>
        <w:gridCol w:w="131"/>
      </w:tblGrid>
      <w:tr w:rsidR="00FB71D8" w:rsidRPr="00FB71D8" w14:paraId="0CF36B24" w14:textId="77777777" w:rsidTr="00617EEE">
        <w:trPr>
          <w:trHeight w:val="179"/>
        </w:trPr>
        <w:tc>
          <w:tcPr>
            <w:tcW w:w="2549" w:type="dxa"/>
            <w:gridSpan w:val="7"/>
          </w:tcPr>
          <w:p w14:paraId="4784F4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52B192F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015F72F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45CAE6F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140A8AA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7" w:type="dxa"/>
            <w:gridSpan w:val="3"/>
          </w:tcPr>
          <w:p w14:paraId="7375616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7926DCF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19" w:type="dxa"/>
            <w:gridSpan w:val="2"/>
          </w:tcPr>
          <w:p w14:paraId="62F72E0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7" w:type="dxa"/>
            <w:gridSpan w:val="2"/>
          </w:tcPr>
          <w:p w14:paraId="3FAD444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7520C55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31" w:type="dxa"/>
          </w:tcPr>
          <w:p w14:paraId="0540406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7E2BD89B" w14:textId="77777777" w:rsidTr="005C74DA">
        <w:trPr>
          <w:gridAfter w:val="3"/>
          <w:wAfter w:w="284" w:type="dxa"/>
          <w:trHeight w:val="425"/>
        </w:trPr>
        <w:tc>
          <w:tcPr>
            <w:tcW w:w="10042"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65BA8873" w14:textId="77777777" w:rsidTr="00FB71D8">
              <w:trPr>
                <w:trHeight w:val="345"/>
              </w:trPr>
              <w:tc>
                <w:tcPr>
                  <w:tcW w:w="9637" w:type="dxa"/>
                  <w:tcMar>
                    <w:top w:w="40" w:type="dxa"/>
                    <w:left w:w="40" w:type="dxa"/>
                    <w:bottom w:w="40" w:type="dxa"/>
                    <w:right w:w="40" w:type="dxa"/>
                  </w:tcMar>
                  <w:hideMark/>
                </w:tcPr>
                <w:p w14:paraId="7161EEA2" w14:textId="77777777" w:rsidR="009E761F" w:rsidRDefault="00FB71D8" w:rsidP="00211426">
                  <w:pPr>
                    <w:pStyle w:val="a3"/>
                    <w:tabs>
                      <w:tab w:val="left" w:pos="8264"/>
                    </w:tabs>
                    <w:spacing w:line="264" w:lineRule="auto"/>
                    <w:ind w:left="201" w:right="107" w:firstLine="566"/>
                    <w:jc w:val="both"/>
                    <w:rPr>
                      <w:rFonts w:ascii="Times New Roman" w:eastAsia="Times New Roman" w:hAnsi="Times New Roman" w:cs="Times New Roman"/>
                      <w:color w:val="000000"/>
                    </w:rPr>
                  </w:pPr>
                  <w:r w:rsidRPr="00FB71D8">
                    <w:rPr>
                      <w:rFonts w:ascii="Times New Roman" w:eastAsia="Times New Roman" w:hAnsi="Times New Roman" w:cs="Times New Roman"/>
                      <w:color w:val="000000"/>
                    </w:rPr>
                    <w:t xml:space="preserve">       </w:t>
                  </w:r>
                </w:p>
                <w:p w14:paraId="6D3035AE" w14:textId="77777777" w:rsidR="00FB71D8" w:rsidRDefault="00FB71D8" w:rsidP="00A442A4">
                  <w:pPr>
                    <w:pStyle w:val="a3"/>
                    <w:tabs>
                      <w:tab w:val="left" w:pos="8264"/>
                    </w:tabs>
                    <w:spacing w:line="264" w:lineRule="auto"/>
                    <w:ind w:left="201" w:right="107" w:firstLine="566"/>
                    <w:jc w:val="both"/>
                    <w:rPr>
                      <w:rFonts w:ascii="Times New Roman" w:eastAsia="Times New Roman" w:hAnsi="Times New Roman" w:cs="Times New Roman"/>
                      <w:color w:val="000000"/>
                    </w:rPr>
                  </w:pPr>
                  <w:r w:rsidRPr="00FB71D8">
                    <w:rPr>
                      <w:rFonts w:ascii="Times New Roman" w:eastAsia="Times New Roman" w:hAnsi="Times New Roman" w:cs="Times New Roman"/>
                      <w:color w:val="000000"/>
                    </w:rPr>
                    <w:lastRenderedPageBreak/>
                    <w:t xml:space="preserve">  </w:t>
                  </w:r>
                  <w:proofErr w:type="gramStart"/>
                  <w:r w:rsidR="00A442A4" w:rsidRPr="00A442A4">
                    <w:rPr>
                      <w:rFonts w:ascii="Times New Roman" w:eastAsia="Times New Roman" w:hAnsi="Times New Roman" w:cs="Times New Roman"/>
                      <w:color w:val="000000"/>
                    </w:rPr>
                    <w:t>Рабочая программа дисциплины</w:t>
                  </w:r>
                  <w:r w:rsidR="00A442A4" w:rsidRPr="00A442A4">
                    <w:rPr>
                      <w:rFonts w:ascii="Times New Roman" w:eastAsia="Times New Roman" w:hAnsi="Times New Roman" w:cs="Times New Roman"/>
                      <w:i/>
                      <w:color w:val="000000"/>
                    </w:rPr>
                    <w:t xml:space="preserve"> Химия</w:t>
                  </w:r>
                  <w:r w:rsidR="00A442A4">
                    <w:rPr>
                      <w:rFonts w:ascii="Times New Roman" w:eastAsia="Times New Roman" w:hAnsi="Times New Roman" w:cs="Times New Roman"/>
                      <w:color w:val="000000"/>
                    </w:rPr>
                    <w:t xml:space="preserve"> </w:t>
                  </w:r>
                  <w:r w:rsidR="00A442A4" w:rsidRPr="00A442A4">
                    <w:rPr>
                      <w:rFonts w:ascii="Times New Roman" w:eastAsia="Times New Roman" w:hAnsi="Times New Roman" w:cs="Times New Roman"/>
                      <w:color w:val="000000"/>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00A442A4" w:rsidRPr="00A442A4">
                    <w:rPr>
                      <w:rFonts w:ascii="Times New Roman" w:eastAsia="Times New Roman" w:hAnsi="Times New Roman" w:cs="Times New Roman"/>
                      <w:color w:val="000000"/>
                    </w:rPr>
                    <w:t>Минобрнауки</w:t>
                  </w:r>
                  <w:proofErr w:type="spellEnd"/>
                  <w:r w:rsidR="00A442A4" w:rsidRPr="00A442A4">
                    <w:rPr>
                      <w:rFonts w:ascii="Times New Roman" w:eastAsia="Times New Roman" w:hAnsi="Times New Roman" w:cs="Times New Roman"/>
                      <w:color w:val="000000"/>
                    </w:rPr>
                    <w:t xml:space="preserve"> Российской Федерации от 17.05. 2012 г. № 413, федерального государственного образовательного стандарта среднего профессионального образования по специальности 09.02.13 Интеграция решений с применением технологий искусственного интеллекта, утвержденного приказом </w:t>
                  </w:r>
                  <w:proofErr w:type="spellStart"/>
                  <w:r w:rsidR="00A442A4" w:rsidRPr="00A442A4">
                    <w:rPr>
                      <w:rFonts w:ascii="Times New Roman" w:eastAsia="Times New Roman" w:hAnsi="Times New Roman" w:cs="Times New Roman"/>
                      <w:color w:val="000000"/>
                    </w:rPr>
                    <w:t>Минпросвещения</w:t>
                  </w:r>
                  <w:proofErr w:type="spellEnd"/>
                  <w:r w:rsidR="00A442A4" w:rsidRPr="00A442A4">
                    <w:rPr>
                      <w:rFonts w:ascii="Times New Roman" w:eastAsia="Times New Roman" w:hAnsi="Times New Roman" w:cs="Times New Roman"/>
                      <w:color w:val="000000"/>
                    </w:rPr>
                    <w:t xml:space="preserve">  России от 24.12.2024 г. №1025.</w:t>
                  </w:r>
                  <w:proofErr w:type="gramEnd"/>
                </w:p>
                <w:p w14:paraId="550CC3A6" w14:textId="78659C75" w:rsidR="00A442A4" w:rsidRPr="00DC63BC" w:rsidRDefault="00A442A4" w:rsidP="00A442A4">
                  <w:pPr>
                    <w:pStyle w:val="a3"/>
                    <w:tabs>
                      <w:tab w:val="left" w:pos="8264"/>
                    </w:tabs>
                    <w:spacing w:line="264" w:lineRule="auto"/>
                    <w:ind w:left="201" w:right="107" w:firstLine="566"/>
                    <w:jc w:val="both"/>
                    <w:rPr>
                      <w:rFonts w:ascii="Times New Roman" w:hAnsi="Times New Roman" w:cs="Times New Roman"/>
                      <w:b/>
                    </w:rPr>
                  </w:pPr>
                </w:p>
              </w:tc>
            </w:tr>
          </w:tbl>
          <w:p w14:paraId="4011991E"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5C74DA" w14:paraId="4AAEAEB1" w14:textId="77777777" w:rsidTr="00617EEE">
        <w:trPr>
          <w:gridAfter w:val="3"/>
          <w:wAfter w:w="284" w:type="dxa"/>
          <w:trHeight w:val="425"/>
        </w:trPr>
        <w:tc>
          <w:tcPr>
            <w:tcW w:w="9352" w:type="dxa"/>
            <w:gridSpan w:val="19"/>
            <w:hideMark/>
          </w:tcPr>
          <w:tbl>
            <w:tblPr>
              <w:tblW w:w="0" w:type="auto"/>
              <w:tblLayout w:type="fixed"/>
              <w:tblCellMar>
                <w:left w:w="0" w:type="dxa"/>
                <w:right w:w="0" w:type="dxa"/>
              </w:tblCellMar>
              <w:tblLook w:val="04A0" w:firstRow="1" w:lastRow="0" w:firstColumn="1" w:lastColumn="0" w:noHBand="0" w:noVBand="1"/>
            </w:tblPr>
            <w:tblGrid>
              <w:gridCol w:w="2552"/>
            </w:tblGrid>
            <w:tr w:rsidR="005C74DA" w14:paraId="07023A6B" w14:textId="77777777">
              <w:trPr>
                <w:trHeight w:val="345"/>
              </w:trPr>
              <w:tc>
                <w:tcPr>
                  <w:tcW w:w="2552" w:type="dxa"/>
                  <w:tcMar>
                    <w:top w:w="40" w:type="dxa"/>
                    <w:left w:w="40" w:type="dxa"/>
                    <w:bottom w:w="40" w:type="dxa"/>
                    <w:right w:w="40" w:type="dxa"/>
                  </w:tcMar>
                  <w:hideMark/>
                </w:tcPr>
                <w:p w14:paraId="6E5326BE" w14:textId="77777777" w:rsidR="005C74DA" w:rsidRPr="005C74DA" w:rsidRDefault="005C74DA">
                  <w:pPr>
                    <w:widowControl/>
                    <w:autoSpaceDE/>
                    <w:rPr>
                      <w:rFonts w:ascii="Times New Roman" w:eastAsia="Times New Roman" w:hAnsi="Times New Roman" w:cs="Times New Roman"/>
                      <w:sz w:val="24"/>
                      <w:szCs w:val="24"/>
                    </w:rPr>
                  </w:pPr>
                  <w:r w:rsidRPr="005C74DA">
                    <w:rPr>
                      <w:rFonts w:ascii="Times New Roman" w:eastAsia="Times New Roman" w:hAnsi="Times New Roman" w:cs="Times New Roman"/>
                      <w:b/>
                      <w:color w:val="000000"/>
                      <w:sz w:val="24"/>
                      <w:szCs w:val="24"/>
                    </w:rPr>
                    <w:lastRenderedPageBreak/>
                    <w:t>РАЗРАБОТЧИК:</w:t>
                  </w:r>
                </w:p>
              </w:tc>
            </w:tr>
          </w:tbl>
          <w:p w14:paraId="7B87C3DB" w14:textId="77777777" w:rsidR="005C74DA" w:rsidRPr="005C74DA" w:rsidRDefault="005C74DA" w:rsidP="00A442A4">
            <w:pPr>
              <w:widowControl/>
              <w:autoSpaceDE/>
              <w:jc w:val="both"/>
              <w:rPr>
                <w:rFonts w:ascii="Calibri" w:eastAsia="Times New Roman" w:hAnsi="Calibri" w:cs="Times New Roman"/>
                <w:sz w:val="28"/>
                <w:szCs w:val="28"/>
                <w:lang w:eastAsia="ru-RU"/>
              </w:rPr>
            </w:pPr>
            <w:r w:rsidRPr="005C74DA">
              <w:rPr>
                <w:rFonts w:ascii="Times New Roman" w:eastAsia="Times New Roman" w:hAnsi="Times New Roman" w:cs="Times New Roman"/>
                <w:color w:val="000000"/>
                <w:sz w:val="28"/>
                <w:szCs w:val="28"/>
              </w:rPr>
              <w:t xml:space="preserve">Минина А.В. канд. хим. наук, доцент </w:t>
            </w:r>
            <w:r w:rsidRPr="005C74DA">
              <w:rPr>
                <w:rFonts w:ascii="Times New Roman" w:eastAsia="Times New Roman" w:hAnsi="Times New Roman" w:cs="Times New Roman"/>
                <w:sz w:val="28"/>
                <w:szCs w:val="28"/>
              </w:rPr>
              <w:t>кафедры естественных наук и безопасности жизнедеятельности</w:t>
            </w:r>
          </w:p>
        </w:tc>
        <w:tc>
          <w:tcPr>
            <w:tcW w:w="566" w:type="dxa"/>
          </w:tcPr>
          <w:p w14:paraId="2271901D"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124" w:type="dxa"/>
          </w:tcPr>
          <w:p w14:paraId="79B25D35"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r>
      <w:tr w:rsidR="005C74DA" w14:paraId="375C3858" w14:textId="77777777" w:rsidTr="00617EEE">
        <w:trPr>
          <w:gridAfter w:val="3"/>
          <w:wAfter w:w="284" w:type="dxa"/>
          <w:trHeight w:val="425"/>
        </w:trPr>
        <w:tc>
          <w:tcPr>
            <w:tcW w:w="1983" w:type="dxa"/>
          </w:tcPr>
          <w:p w14:paraId="2A70A0A2" w14:textId="77777777" w:rsidR="005C74DA" w:rsidRPr="005C74DA" w:rsidRDefault="005C74DA">
            <w:pPr>
              <w:rPr>
                <w:rFonts w:ascii="Times New Roman" w:hAnsi="Times New Roman" w:cs="Times New Roman"/>
                <w:b/>
                <w:bCs/>
                <w:sz w:val="24"/>
                <w:szCs w:val="24"/>
              </w:rPr>
            </w:pPr>
          </w:p>
          <w:p w14:paraId="3DCF22A5" w14:textId="77777777" w:rsidR="005C74DA" w:rsidRPr="005C74DA" w:rsidRDefault="005C74DA">
            <w:pPr>
              <w:rPr>
                <w:rFonts w:ascii="Times New Roman" w:hAnsi="Times New Roman" w:cs="Times New Roman"/>
                <w:b/>
                <w:bCs/>
                <w:sz w:val="24"/>
                <w:szCs w:val="24"/>
              </w:rPr>
            </w:pPr>
          </w:p>
          <w:p w14:paraId="4E70EBD5" w14:textId="77777777" w:rsidR="005C74DA" w:rsidRDefault="005C74DA">
            <w:pPr>
              <w:widowControl/>
              <w:autoSpaceDE/>
              <w:spacing w:line="276"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РЕЦЕНЗЕНТ:</w:t>
            </w:r>
          </w:p>
        </w:tc>
        <w:tc>
          <w:tcPr>
            <w:tcW w:w="20" w:type="dxa"/>
          </w:tcPr>
          <w:p w14:paraId="5D1426B0" w14:textId="77777777" w:rsidR="005C74DA" w:rsidRDefault="005C74DA">
            <w:pPr>
              <w:widowControl/>
              <w:autoSpaceDE/>
              <w:spacing w:line="276" w:lineRule="auto"/>
              <w:rPr>
                <w:rFonts w:ascii="Times New Roman" w:eastAsia="Times New Roman" w:hAnsi="Times New Roman" w:cs="Times New Roman"/>
                <w:b/>
                <w:bCs/>
                <w:sz w:val="24"/>
                <w:szCs w:val="24"/>
                <w:lang w:val="en-US"/>
              </w:rPr>
            </w:pPr>
          </w:p>
        </w:tc>
        <w:tc>
          <w:tcPr>
            <w:tcW w:w="102" w:type="dxa"/>
            <w:gridSpan w:val="2"/>
          </w:tcPr>
          <w:p w14:paraId="691D25BF" w14:textId="77777777" w:rsidR="005C74DA" w:rsidRDefault="005C74DA">
            <w:pPr>
              <w:widowControl/>
              <w:autoSpaceDE/>
              <w:spacing w:line="276" w:lineRule="auto"/>
              <w:rPr>
                <w:rFonts w:ascii="Times New Roman" w:eastAsia="Times New Roman" w:hAnsi="Times New Roman" w:cs="Times New Roman"/>
                <w:b/>
                <w:bCs/>
                <w:sz w:val="24"/>
                <w:szCs w:val="24"/>
                <w:lang w:val="en-US"/>
              </w:rPr>
            </w:pPr>
          </w:p>
        </w:tc>
        <w:tc>
          <w:tcPr>
            <w:tcW w:w="155" w:type="dxa"/>
            <w:gridSpan w:val="2"/>
          </w:tcPr>
          <w:p w14:paraId="1E3DFB3D" w14:textId="77777777" w:rsidR="005C74DA" w:rsidRDefault="005C74DA">
            <w:pPr>
              <w:widowControl/>
              <w:autoSpaceDE/>
              <w:spacing w:line="276" w:lineRule="auto"/>
              <w:rPr>
                <w:rFonts w:ascii="Times New Roman" w:eastAsia="Times New Roman" w:hAnsi="Times New Roman" w:cs="Times New Roman"/>
                <w:sz w:val="24"/>
                <w:szCs w:val="24"/>
                <w:lang w:val="en-US"/>
              </w:rPr>
            </w:pPr>
          </w:p>
        </w:tc>
        <w:tc>
          <w:tcPr>
            <w:tcW w:w="784" w:type="dxa"/>
            <w:gridSpan w:val="5"/>
          </w:tcPr>
          <w:p w14:paraId="4ADC0763" w14:textId="77777777" w:rsidR="005C74DA" w:rsidRDefault="005C74DA">
            <w:pPr>
              <w:widowControl/>
              <w:autoSpaceDE/>
              <w:spacing w:line="276" w:lineRule="auto"/>
              <w:rPr>
                <w:rFonts w:ascii="Times New Roman" w:eastAsia="Times New Roman" w:hAnsi="Times New Roman" w:cs="Times New Roman"/>
                <w:sz w:val="24"/>
                <w:szCs w:val="24"/>
                <w:lang w:val="en-US"/>
              </w:rPr>
            </w:pPr>
          </w:p>
        </w:tc>
        <w:tc>
          <w:tcPr>
            <w:tcW w:w="1547" w:type="dxa"/>
            <w:gridSpan w:val="2"/>
          </w:tcPr>
          <w:p w14:paraId="76142B97"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35" w:type="dxa"/>
          </w:tcPr>
          <w:p w14:paraId="7ED93CC2"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1519" w:type="dxa"/>
            <w:gridSpan w:val="3"/>
          </w:tcPr>
          <w:p w14:paraId="6EFCD6E2"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3207" w:type="dxa"/>
            <w:gridSpan w:val="2"/>
          </w:tcPr>
          <w:p w14:paraId="74CC9868"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566" w:type="dxa"/>
          </w:tcPr>
          <w:p w14:paraId="67FFB4CE" w14:textId="77777777" w:rsidR="005C74DA" w:rsidRDefault="005C74DA">
            <w:pPr>
              <w:widowControl/>
              <w:autoSpaceDE/>
              <w:spacing w:line="276" w:lineRule="auto"/>
              <w:rPr>
                <w:rFonts w:ascii="Times New Roman" w:eastAsia="Times New Roman" w:hAnsi="Times New Roman" w:cs="Times New Roman"/>
                <w:sz w:val="28"/>
                <w:szCs w:val="28"/>
                <w:lang w:val="en-US"/>
              </w:rPr>
            </w:pPr>
          </w:p>
        </w:tc>
        <w:tc>
          <w:tcPr>
            <w:tcW w:w="124" w:type="dxa"/>
          </w:tcPr>
          <w:p w14:paraId="57C839BF" w14:textId="77777777" w:rsidR="005C74DA" w:rsidRDefault="005C74DA">
            <w:pPr>
              <w:widowControl/>
              <w:autoSpaceDE/>
              <w:spacing w:line="276" w:lineRule="auto"/>
              <w:rPr>
                <w:rFonts w:ascii="Times New Roman" w:eastAsia="Times New Roman" w:hAnsi="Times New Roman" w:cs="Times New Roman"/>
                <w:sz w:val="28"/>
                <w:szCs w:val="28"/>
                <w:lang w:val="en-US"/>
              </w:rPr>
            </w:pPr>
          </w:p>
        </w:tc>
      </w:tr>
      <w:tr w:rsidR="005C74DA" w14:paraId="3C40F4DD" w14:textId="77777777" w:rsidTr="00617EEE">
        <w:trPr>
          <w:gridAfter w:val="3"/>
          <w:wAfter w:w="284" w:type="dxa"/>
          <w:trHeight w:val="425"/>
        </w:trPr>
        <w:tc>
          <w:tcPr>
            <w:tcW w:w="10042"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5C74DA" w14:paraId="21BD81A8" w14:textId="77777777">
              <w:trPr>
                <w:trHeight w:val="345"/>
              </w:trPr>
              <w:tc>
                <w:tcPr>
                  <w:tcW w:w="9637" w:type="dxa"/>
                  <w:tcMar>
                    <w:top w:w="40" w:type="dxa"/>
                    <w:left w:w="40" w:type="dxa"/>
                    <w:bottom w:w="40" w:type="dxa"/>
                    <w:right w:w="40" w:type="dxa"/>
                  </w:tcMar>
                  <w:hideMark/>
                </w:tcPr>
                <w:p w14:paraId="67EA4748" w14:textId="77777777" w:rsidR="005C74DA" w:rsidRPr="005C74DA" w:rsidRDefault="005C74DA" w:rsidP="00A442A4">
                  <w:pPr>
                    <w:widowControl/>
                    <w:autoSpaceDE/>
                    <w:jc w:val="both"/>
                    <w:rPr>
                      <w:rFonts w:ascii="Times New Roman" w:eastAsia="Times New Roman" w:hAnsi="Times New Roman" w:cs="Times New Roman"/>
                      <w:sz w:val="28"/>
                      <w:szCs w:val="28"/>
                    </w:rPr>
                  </w:pPr>
                  <w:r w:rsidRPr="005C74DA">
                    <w:rPr>
                      <w:rFonts w:ascii="Times New Roman" w:eastAsia="Times New Roman" w:hAnsi="Times New Roman" w:cs="Times New Roman"/>
                      <w:color w:val="000000"/>
                      <w:sz w:val="28"/>
                      <w:szCs w:val="28"/>
                    </w:rPr>
                    <w:t xml:space="preserve">Листков В.Ю., канд. с./х. наук, доцент, зав. </w:t>
                  </w:r>
                  <w:r w:rsidRPr="005C74DA">
                    <w:rPr>
                      <w:rFonts w:ascii="Times New Roman" w:eastAsia="Times New Roman" w:hAnsi="Times New Roman" w:cs="Times New Roman"/>
                      <w:sz w:val="28"/>
                      <w:szCs w:val="28"/>
                    </w:rPr>
                    <w:t>кафедры естественных наук и безопасности жизнедеятельности</w:t>
                  </w:r>
                </w:p>
              </w:tc>
            </w:tr>
          </w:tbl>
          <w:p w14:paraId="7E23BE1A" w14:textId="77777777" w:rsidR="005C74DA" w:rsidRPr="005C74DA" w:rsidRDefault="005C74DA">
            <w:pPr>
              <w:rPr>
                <w:rFonts w:asciiTheme="minorHAnsi" w:eastAsiaTheme="minorHAnsi" w:hAnsiTheme="minorHAnsi" w:cstheme="minorBidi"/>
              </w:rPr>
            </w:pPr>
          </w:p>
        </w:tc>
      </w:tr>
      <w:tr w:rsidR="005C74DA" w14:paraId="7DC49603" w14:textId="77777777" w:rsidTr="00617EEE">
        <w:trPr>
          <w:gridAfter w:val="3"/>
          <w:wAfter w:w="284" w:type="dxa"/>
          <w:trHeight w:val="425"/>
        </w:trPr>
        <w:tc>
          <w:tcPr>
            <w:tcW w:w="10042" w:type="dxa"/>
            <w:gridSpan w:val="21"/>
            <w:hideMark/>
          </w:tcPr>
          <w:tbl>
            <w:tblPr>
              <w:tblW w:w="0" w:type="auto"/>
              <w:tblLayout w:type="fixed"/>
              <w:tblCellMar>
                <w:left w:w="0" w:type="dxa"/>
                <w:right w:w="0" w:type="dxa"/>
              </w:tblCellMar>
              <w:tblLook w:val="04A0" w:firstRow="1" w:lastRow="0" w:firstColumn="1" w:lastColumn="0" w:noHBand="0" w:noVBand="1"/>
            </w:tblPr>
            <w:tblGrid>
              <w:gridCol w:w="9637"/>
            </w:tblGrid>
            <w:tr w:rsidR="005C74DA" w14:paraId="1D7BC081" w14:textId="77777777">
              <w:trPr>
                <w:trHeight w:val="345"/>
              </w:trPr>
              <w:tc>
                <w:tcPr>
                  <w:tcW w:w="9637" w:type="dxa"/>
                  <w:tcMar>
                    <w:top w:w="40" w:type="dxa"/>
                    <w:left w:w="40" w:type="dxa"/>
                    <w:bottom w:w="40" w:type="dxa"/>
                    <w:right w:w="40" w:type="dxa"/>
                  </w:tcMar>
                </w:tcPr>
                <w:p w14:paraId="22FEA139"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r>
          </w:tbl>
          <w:p w14:paraId="2F94E291" w14:textId="77777777" w:rsidR="005C74DA" w:rsidRPr="005C74DA" w:rsidRDefault="005C74DA">
            <w:pPr>
              <w:rPr>
                <w:rFonts w:asciiTheme="minorHAnsi" w:eastAsiaTheme="minorHAnsi" w:hAnsiTheme="minorHAnsi" w:cstheme="minorBidi"/>
              </w:rPr>
            </w:pPr>
          </w:p>
        </w:tc>
      </w:tr>
      <w:tr w:rsidR="005C74DA" w14:paraId="790CC453" w14:textId="77777777" w:rsidTr="00617EEE">
        <w:trPr>
          <w:gridAfter w:val="3"/>
          <w:wAfter w:w="284" w:type="dxa"/>
          <w:trHeight w:val="103"/>
        </w:trPr>
        <w:tc>
          <w:tcPr>
            <w:tcW w:w="1983" w:type="dxa"/>
          </w:tcPr>
          <w:p w14:paraId="79BBD9E9"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p w14:paraId="36A3C458"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p w14:paraId="43B031D2"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p w14:paraId="59741490"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tc>
        <w:tc>
          <w:tcPr>
            <w:tcW w:w="102" w:type="dxa"/>
            <w:gridSpan w:val="2"/>
          </w:tcPr>
          <w:p w14:paraId="5545B8E5"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tc>
        <w:tc>
          <w:tcPr>
            <w:tcW w:w="95" w:type="dxa"/>
            <w:gridSpan w:val="2"/>
          </w:tcPr>
          <w:p w14:paraId="6ED30833"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tc>
        <w:tc>
          <w:tcPr>
            <w:tcW w:w="80" w:type="dxa"/>
          </w:tcPr>
          <w:p w14:paraId="30EE72A8" w14:textId="77777777" w:rsidR="005C74DA" w:rsidRPr="005C74DA" w:rsidRDefault="005C74DA">
            <w:pPr>
              <w:widowControl/>
              <w:autoSpaceDE/>
              <w:spacing w:line="276" w:lineRule="auto"/>
              <w:jc w:val="both"/>
              <w:rPr>
                <w:rFonts w:ascii="Times New Roman" w:eastAsia="Times New Roman" w:hAnsi="Times New Roman" w:cs="Times New Roman"/>
                <w:sz w:val="28"/>
                <w:szCs w:val="28"/>
              </w:rPr>
            </w:pPr>
          </w:p>
        </w:tc>
        <w:tc>
          <w:tcPr>
            <w:tcW w:w="784" w:type="dxa"/>
            <w:gridSpan w:val="5"/>
          </w:tcPr>
          <w:p w14:paraId="22F9BD34" w14:textId="77777777" w:rsidR="005C74DA" w:rsidRDefault="005C74DA">
            <w:pPr>
              <w:widowControl/>
              <w:autoSpaceDE/>
              <w:spacing w:line="276" w:lineRule="auto"/>
              <w:jc w:val="both"/>
              <w:rPr>
                <w:rFonts w:ascii="Times New Roman" w:eastAsia="Times New Roman" w:hAnsi="Times New Roman" w:cs="Times New Roman"/>
                <w:sz w:val="28"/>
                <w:szCs w:val="28"/>
              </w:rPr>
            </w:pPr>
          </w:p>
          <w:p w14:paraId="61DC3AFF" w14:textId="77777777" w:rsidR="00D122CA" w:rsidRDefault="00D122CA">
            <w:pPr>
              <w:widowControl/>
              <w:autoSpaceDE/>
              <w:spacing w:line="276" w:lineRule="auto"/>
              <w:jc w:val="both"/>
              <w:rPr>
                <w:rFonts w:ascii="Times New Roman" w:eastAsia="Times New Roman" w:hAnsi="Times New Roman" w:cs="Times New Roman"/>
                <w:sz w:val="28"/>
                <w:szCs w:val="28"/>
              </w:rPr>
            </w:pPr>
          </w:p>
          <w:p w14:paraId="58D030F0" w14:textId="77777777" w:rsidR="00D122CA" w:rsidRDefault="00D122CA">
            <w:pPr>
              <w:widowControl/>
              <w:autoSpaceDE/>
              <w:spacing w:line="276" w:lineRule="auto"/>
              <w:jc w:val="both"/>
              <w:rPr>
                <w:rFonts w:ascii="Times New Roman" w:eastAsia="Times New Roman" w:hAnsi="Times New Roman" w:cs="Times New Roman"/>
                <w:sz w:val="28"/>
                <w:szCs w:val="28"/>
              </w:rPr>
            </w:pPr>
          </w:p>
          <w:p w14:paraId="45F23B08" w14:textId="77777777" w:rsidR="00D122CA" w:rsidRDefault="00D122CA">
            <w:pPr>
              <w:widowControl/>
              <w:autoSpaceDE/>
              <w:spacing w:line="276" w:lineRule="auto"/>
              <w:jc w:val="both"/>
              <w:rPr>
                <w:rFonts w:ascii="Times New Roman" w:eastAsia="Times New Roman" w:hAnsi="Times New Roman" w:cs="Times New Roman"/>
                <w:sz w:val="28"/>
                <w:szCs w:val="28"/>
              </w:rPr>
            </w:pPr>
          </w:p>
          <w:p w14:paraId="78CF858F" w14:textId="77777777" w:rsidR="00D122CA" w:rsidRDefault="00D122CA">
            <w:pPr>
              <w:widowControl/>
              <w:autoSpaceDE/>
              <w:spacing w:line="276" w:lineRule="auto"/>
              <w:jc w:val="both"/>
              <w:rPr>
                <w:rFonts w:ascii="Times New Roman" w:eastAsia="Times New Roman" w:hAnsi="Times New Roman" w:cs="Times New Roman"/>
                <w:sz w:val="28"/>
                <w:szCs w:val="28"/>
              </w:rPr>
            </w:pPr>
          </w:p>
          <w:p w14:paraId="4C43AF1E" w14:textId="77777777" w:rsidR="00D122CA" w:rsidRDefault="00D122CA">
            <w:pPr>
              <w:widowControl/>
              <w:autoSpaceDE/>
              <w:spacing w:line="276" w:lineRule="auto"/>
              <w:jc w:val="both"/>
              <w:rPr>
                <w:rFonts w:ascii="Times New Roman" w:eastAsia="Times New Roman" w:hAnsi="Times New Roman" w:cs="Times New Roman"/>
                <w:sz w:val="28"/>
                <w:szCs w:val="28"/>
              </w:rPr>
            </w:pPr>
          </w:p>
          <w:p w14:paraId="5BA1E897" w14:textId="77777777" w:rsidR="00D122CA" w:rsidRDefault="00D122CA">
            <w:pPr>
              <w:widowControl/>
              <w:autoSpaceDE/>
              <w:spacing w:line="276" w:lineRule="auto"/>
              <w:jc w:val="both"/>
              <w:rPr>
                <w:rFonts w:ascii="Times New Roman" w:eastAsia="Times New Roman" w:hAnsi="Times New Roman" w:cs="Times New Roman"/>
                <w:sz w:val="28"/>
                <w:szCs w:val="28"/>
              </w:rPr>
            </w:pPr>
          </w:p>
          <w:p w14:paraId="46B160B0" w14:textId="77777777" w:rsidR="00D122CA" w:rsidRPr="005C74DA" w:rsidRDefault="00D122CA">
            <w:pPr>
              <w:widowControl/>
              <w:autoSpaceDE/>
              <w:spacing w:line="276" w:lineRule="auto"/>
              <w:jc w:val="both"/>
              <w:rPr>
                <w:rFonts w:ascii="Times New Roman" w:eastAsia="Times New Roman" w:hAnsi="Times New Roman" w:cs="Times New Roman"/>
                <w:sz w:val="28"/>
                <w:szCs w:val="28"/>
              </w:rPr>
            </w:pPr>
          </w:p>
        </w:tc>
        <w:tc>
          <w:tcPr>
            <w:tcW w:w="1547" w:type="dxa"/>
            <w:gridSpan w:val="2"/>
          </w:tcPr>
          <w:p w14:paraId="1DD7089F"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5D727694"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0B3BFC29"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1745760E"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5ECEC3A9" w14:textId="77777777" w:rsidR="005C74DA" w:rsidRPr="005C74DA" w:rsidRDefault="005C74DA">
            <w:pPr>
              <w:widowControl/>
              <w:autoSpaceDE/>
              <w:spacing w:line="276" w:lineRule="auto"/>
              <w:rPr>
                <w:rFonts w:ascii="Times New Roman" w:eastAsia="Times New Roman" w:hAnsi="Times New Roman" w:cs="Times New Roman"/>
                <w:sz w:val="28"/>
                <w:szCs w:val="28"/>
              </w:rPr>
            </w:pPr>
          </w:p>
          <w:p w14:paraId="3D351CA9"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35" w:type="dxa"/>
          </w:tcPr>
          <w:p w14:paraId="3999594F"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1519" w:type="dxa"/>
            <w:gridSpan w:val="3"/>
          </w:tcPr>
          <w:p w14:paraId="4B040457"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3207" w:type="dxa"/>
            <w:gridSpan w:val="2"/>
          </w:tcPr>
          <w:p w14:paraId="742752DF"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566" w:type="dxa"/>
          </w:tcPr>
          <w:p w14:paraId="23A329FA"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c>
          <w:tcPr>
            <w:tcW w:w="124" w:type="dxa"/>
          </w:tcPr>
          <w:p w14:paraId="458E2420" w14:textId="77777777" w:rsidR="005C74DA" w:rsidRPr="005C74DA" w:rsidRDefault="005C74DA">
            <w:pPr>
              <w:widowControl/>
              <w:autoSpaceDE/>
              <w:spacing w:line="276" w:lineRule="auto"/>
              <w:rPr>
                <w:rFonts w:ascii="Times New Roman" w:eastAsia="Times New Roman" w:hAnsi="Times New Roman" w:cs="Times New Roman"/>
                <w:sz w:val="28"/>
                <w:szCs w:val="28"/>
              </w:rPr>
            </w:pPr>
          </w:p>
        </w:tc>
      </w:tr>
      <w:tr w:rsidR="005C74DA" w14:paraId="6E6A0087" w14:textId="77777777" w:rsidTr="00617EEE">
        <w:trPr>
          <w:trHeight w:val="425"/>
        </w:trPr>
        <w:tc>
          <w:tcPr>
            <w:tcW w:w="10326" w:type="dxa"/>
            <w:gridSpan w:val="24"/>
            <w:hideMark/>
          </w:tcPr>
          <w:p w14:paraId="79D4A926" w14:textId="5AFD8420" w:rsidR="005C74DA" w:rsidRPr="005C74DA" w:rsidRDefault="005C74DA" w:rsidP="00A442A4">
            <w:pPr>
              <w:widowControl/>
              <w:autoSpaceDE/>
              <w:jc w:val="both"/>
              <w:rPr>
                <w:rFonts w:ascii="Times New Roman" w:eastAsia="Times New Roman" w:hAnsi="Times New Roman" w:cs="Times New Roman"/>
                <w:sz w:val="28"/>
                <w:szCs w:val="28"/>
              </w:rPr>
            </w:pPr>
            <w:r w:rsidRPr="005C74DA">
              <w:rPr>
                <w:rFonts w:ascii="Times New Roman" w:eastAsia="Times New Roman" w:hAnsi="Times New Roman" w:cs="Times New Roman"/>
                <w:sz w:val="28"/>
                <w:szCs w:val="28"/>
              </w:rPr>
              <w:t xml:space="preserve">       Рабочая программа дисциплины </w:t>
            </w:r>
            <w:r w:rsidRPr="00A442A4">
              <w:rPr>
                <w:rFonts w:ascii="Times New Roman" w:eastAsia="Times New Roman" w:hAnsi="Times New Roman" w:cs="Times New Roman"/>
                <w:i/>
                <w:sz w:val="28"/>
                <w:szCs w:val="28"/>
              </w:rPr>
              <w:t>Химия</w:t>
            </w:r>
            <w:r w:rsidRPr="005C74DA">
              <w:rPr>
                <w:rFonts w:ascii="Times New Roman" w:eastAsia="Times New Roman" w:hAnsi="Times New Roman" w:cs="Times New Roman"/>
                <w:sz w:val="28"/>
                <w:szCs w:val="28"/>
              </w:rPr>
              <w:t xml:space="preserve"> </w:t>
            </w:r>
            <w:proofErr w:type="gramStart"/>
            <w:r w:rsidRPr="005C74DA">
              <w:rPr>
                <w:rFonts w:ascii="Times New Roman" w:eastAsia="Times New Roman" w:hAnsi="Times New Roman" w:cs="Times New Roman"/>
                <w:sz w:val="28"/>
                <w:szCs w:val="28"/>
              </w:rPr>
              <w:t>рассмотрена и одобрена</w:t>
            </w:r>
            <w:proofErr w:type="gramEnd"/>
            <w:r w:rsidRPr="005C74DA">
              <w:rPr>
                <w:rFonts w:ascii="Times New Roman" w:eastAsia="Times New Roman" w:hAnsi="Times New Roman" w:cs="Times New Roman"/>
                <w:sz w:val="28"/>
                <w:szCs w:val="28"/>
              </w:rPr>
              <w:t xml:space="preserve"> на заседании кафедры естественных наук и безопасности жизнедеятельности</w:t>
            </w:r>
            <w:r w:rsidR="00A442A4">
              <w:rPr>
                <w:rFonts w:ascii="Times New Roman" w:eastAsia="Times New Roman" w:hAnsi="Times New Roman" w:cs="Times New Roman"/>
                <w:sz w:val="28"/>
                <w:szCs w:val="28"/>
              </w:rPr>
              <w:t>, протокол</w:t>
            </w:r>
            <w:r w:rsidRPr="005C74DA">
              <w:rPr>
                <w:rFonts w:ascii="Times New Roman" w:eastAsia="Times New Roman" w:hAnsi="Times New Roman" w:cs="Times New Roman"/>
                <w:sz w:val="28"/>
                <w:szCs w:val="28"/>
              </w:rPr>
              <w:t xml:space="preserve"> от 2</w:t>
            </w:r>
            <w:r w:rsidR="006E5D05">
              <w:rPr>
                <w:rFonts w:ascii="Times New Roman" w:eastAsia="Times New Roman" w:hAnsi="Times New Roman" w:cs="Times New Roman"/>
                <w:sz w:val="28"/>
                <w:szCs w:val="28"/>
              </w:rPr>
              <w:t>7</w:t>
            </w:r>
            <w:r w:rsidRPr="005C74DA">
              <w:rPr>
                <w:rFonts w:ascii="Times New Roman" w:eastAsia="Times New Roman" w:hAnsi="Times New Roman" w:cs="Times New Roman"/>
                <w:sz w:val="28"/>
                <w:szCs w:val="28"/>
              </w:rPr>
              <w:t xml:space="preserve"> мая </w:t>
            </w:r>
            <w:r w:rsidRPr="006E5D05">
              <w:rPr>
                <w:rFonts w:ascii="Times New Roman" w:eastAsia="Times New Roman" w:hAnsi="Times New Roman" w:cs="Times New Roman"/>
                <w:sz w:val="28"/>
                <w:szCs w:val="28"/>
              </w:rPr>
              <w:t>202</w:t>
            </w:r>
            <w:r w:rsidR="006E5D05" w:rsidRPr="006E5D05">
              <w:rPr>
                <w:rFonts w:ascii="Times New Roman" w:eastAsia="Times New Roman" w:hAnsi="Times New Roman" w:cs="Times New Roman"/>
                <w:sz w:val="28"/>
                <w:szCs w:val="28"/>
              </w:rPr>
              <w:t>6</w:t>
            </w:r>
            <w:r w:rsidRPr="006E5D05">
              <w:rPr>
                <w:rFonts w:ascii="Times New Roman" w:eastAsia="Times New Roman" w:hAnsi="Times New Roman" w:cs="Times New Roman"/>
                <w:sz w:val="28"/>
                <w:szCs w:val="28"/>
              </w:rPr>
              <w:t xml:space="preserve"> г, № 10.</w:t>
            </w:r>
          </w:p>
        </w:tc>
      </w:tr>
      <w:tr w:rsidR="005C74DA" w14:paraId="5419E031" w14:textId="77777777" w:rsidTr="00617EEE">
        <w:trPr>
          <w:trHeight w:val="425"/>
        </w:trPr>
        <w:tc>
          <w:tcPr>
            <w:tcW w:w="10326" w:type="dxa"/>
            <w:gridSpan w:val="24"/>
            <w:hideMark/>
          </w:tcPr>
          <w:p w14:paraId="19146799" w14:textId="77777777" w:rsidR="005C74DA" w:rsidRDefault="005C74DA">
            <w:pPr>
              <w:rPr>
                <w:rFonts w:ascii="Times New Roman" w:eastAsia="Times New Roman" w:hAnsi="Times New Roman" w:cs="Times New Roman"/>
                <w:sz w:val="28"/>
                <w:szCs w:val="28"/>
                <w:lang w:val="en-US"/>
              </w:rPr>
            </w:pPr>
          </w:p>
          <w:p w14:paraId="73A32045" w14:textId="77777777" w:rsidR="000045DD" w:rsidRPr="000045DD" w:rsidRDefault="000045DD">
            <w:pPr>
              <w:rPr>
                <w:rFonts w:ascii="Times New Roman" w:eastAsia="Times New Roman" w:hAnsi="Times New Roman" w:cs="Times New Roman"/>
                <w:sz w:val="28"/>
                <w:szCs w:val="28"/>
                <w:lang w:val="en-US"/>
              </w:rPr>
            </w:pPr>
          </w:p>
        </w:tc>
      </w:tr>
      <w:tr w:rsidR="005C74DA" w14:paraId="352C4591" w14:textId="77777777" w:rsidTr="00617EEE">
        <w:trPr>
          <w:trHeight w:val="425"/>
        </w:trPr>
        <w:tc>
          <w:tcPr>
            <w:tcW w:w="10326" w:type="dxa"/>
            <w:gridSpan w:val="24"/>
          </w:tcPr>
          <w:p w14:paraId="7FBA8BA4" w14:textId="77777777" w:rsidR="005C74DA" w:rsidRPr="005C74DA" w:rsidRDefault="005C74DA">
            <w:pPr>
              <w:widowControl/>
              <w:autoSpaceDE/>
              <w:rPr>
                <w:rFonts w:ascii="Times New Roman" w:eastAsia="Times New Roman" w:hAnsi="Times New Roman" w:cs="Times New Roman"/>
                <w:sz w:val="28"/>
                <w:szCs w:val="28"/>
              </w:rPr>
            </w:pPr>
          </w:p>
          <w:p w14:paraId="24FC6FC3" w14:textId="4DBD6BD4" w:rsidR="00A442A4" w:rsidRDefault="005C74DA">
            <w:pPr>
              <w:widowControl/>
              <w:autoSpaceDE/>
              <w:rPr>
                <w:rFonts w:ascii="Times New Roman" w:eastAsia="Times New Roman" w:hAnsi="Times New Roman" w:cs="Times New Roman"/>
                <w:sz w:val="28"/>
                <w:szCs w:val="28"/>
              </w:rPr>
            </w:pPr>
            <w:r w:rsidRPr="005C74DA">
              <w:rPr>
                <w:rFonts w:ascii="Times New Roman" w:eastAsia="Times New Roman" w:hAnsi="Times New Roman" w:cs="Times New Roman"/>
                <w:sz w:val="28"/>
                <w:szCs w:val="28"/>
              </w:rPr>
              <w:t>Заведующий кафедр</w:t>
            </w:r>
            <w:r w:rsidR="00A442A4">
              <w:rPr>
                <w:rFonts w:ascii="Times New Roman" w:eastAsia="Times New Roman" w:hAnsi="Times New Roman" w:cs="Times New Roman"/>
                <w:sz w:val="28"/>
                <w:szCs w:val="28"/>
              </w:rPr>
              <w:t>ой</w:t>
            </w:r>
            <w:r w:rsidRPr="005C74DA">
              <w:rPr>
                <w:rFonts w:ascii="Times New Roman" w:eastAsia="Times New Roman" w:hAnsi="Times New Roman" w:cs="Times New Roman"/>
                <w:sz w:val="28"/>
                <w:szCs w:val="28"/>
              </w:rPr>
              <w:t xml:space="preserve"> </w:t>
            </w:r>
          </w:p>
          <w:p w14:paraId="328C1C99" w14:textId="03584191" w:rsidR="005C74DA" w:rsidRPr="005C74DA" w:rsidRDefault="005C74DA">
            <w:pPr>
              <w:widowControl/>
              <w:autoSpaceDE/>
              <w:rPr>
                <w:rFonts w:ascii="Times New Roman" w:eastAsia="Times New Roman" w:hAnsi="Times New Roman" w:cs="Times New Roman"/>
                <w:sz w:val="28"/>
                <w:szCs w:val="28"/>
              </w:rPr>
            </w:pPr>
            <w:r w:rsidRPr="005C74DA">
              <w:rPr>
                <w:rFonts w:ascii="Times New Roman" w:eastAsia="Times New Roman" w:hAnsi="Times New Roman" w:cs="Times New Roman"/>
                <w:sz w:val="28"/>
                <w:szCs w:val="28"/>
              </w:rPr>
              <w:t xml:space="preserve">естественных наук и </w:t>
            </w:r>
          </w:p>
          <w:p w14:paraId="34DF28E5" w14:textId="41A1BC48" w:rsidR="00A442A4" w:rsidRPr="00A442A4" w:rsidRDefault="005C74DA" w:rsidP="00A442A4">
            <w:pPr>
              <w:widowControl/>
              <w:autoSpaceDE/>
              <w:rPr>
                <w:rFonts w:ascii="Times New Roman" w:eastAsia="Times New Roman" w:hAnsi="Times New Roman" w:cs="Times New Roman"/>
                <w:sz w:val="28"/>
                <w:szCs w:val="28"/>
              </w:rPr>
            </w:pPr>
            <w:r w:rsidRPr="005C74DA">
              <w:rPr>
                <w:rFonts w:ascii="Times New Roman" w:eastAsia="Times New Roman" w:hAnsi="Times New Roman" w:cs="Times New Roman"/>
                <w:sz w:val="28"/>
                <w:szCs w:val="28"/>
              </w:rPr>
              <w:t xml:space="preserve">безопасности жизнедеятельности </w:t>
            </w:r>
            <w:r w:rsidR="00A442A4">
              <w:rPr>
                <w:rFonts w:ascii="Times New Roman" w:eastAsia="Times New Roman" w:hAnsi="Times New Roman" w:cs="Times New Roman"/>
                <w:sz w:val="28"/>
                <w:szCs w:val="28"/>
              </w:rPr>
              <w:t xml:space="preserve">                       </w:t>
            </w:r>
            <w:r w:rsidR="00A442A4" w:rsidRPr="00A442A4">
              <w:rPr>
                <w:rFonts w:ascii="Calibri" w:eastAsia="Calibri" w:hAnsi="Calibri" w:cs="Times New Roman"/>
                <w:noProof/>
                <w:lang w:eastAsia="ru-RU"/>
              </w:rPr>
              <w:drawing>
                <wp:inline distT="0" distB="0" distL="0" distR="0" wp14:anchorId="74C0E727" wp14:editId="7D9415EB">
                  <wp:extent cx="885645" cy="209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302" t="16502" r="65991" b="62562"/>
                          <a:stretch/>
                        </pic:blipFill>
                        <pic:spPr bwMode="auto">
                          <a:xfrm>
                            <a:off x="0" y="0"/>
                            <a:ext cx="890546" cy="210710"/>
                          </a:xfrm>
                          <a:prstGeom prst="rect">
                            <a:avLst/>
                          </a:prstGeom>
                          <a:ln>
                            <a:noFill/>
                          </a:ln>
                          <a:extLst>
                            <a:ext uri="{53640926-AAD7-44D8-BBD7-CCE9431645EC}">
                              <a14:shadowObscured xmlns:a14="http://schemas.microsoft.com/office/drawing/2010/main"/>
                            </a:ext>
                          </a:extLst>
                        </pic:spPr>
                      </pic:pic>
                    </a:graphicData>
                  </a:graphic>
                </wp:inline>
              </w:drawing>
            </w:r>
            <w:r w:rsidR="00A442A4">
              <w:rPr>
                <w:rFonts w:ascii="Times New Roman" w:eastAsia="Times New Roman" w:hAnsi="Times New Roman" w:cs="Times New Roman"/>
                <w:sz w:val="28"/>
                <w:szCs w:val="28"/>
              </w:rPr>
              <w:t xml:space="preserve">                   </w:t>
            </w:r>
            <w:r w:rsidR="00A442A4" w:rsidRPr="00A442A4">
              <w:rPr>
                <w:rFonts w:ascii="Times New Roman" w:eastAsia="Times New Roman" w:hAnsi="Times New Roman" w:cs="Times New Roman"/>
                <w:sz w:val="28"/>
                <w:szCs w:val="28"/>
              </w:rPr>
              <w:t>В.Ю. Листков</w:t>
            </w:r>
          </w:p>
          <w:p w14:paraId="4431E389" w14:textId="77777777" w:rsidR="005C74DA" w:rsidRPr="005C74DA" w:rsidRDefault="005C74DA">
            <w:pPr>
              <w:widowControl/>
              <w:autoSpaceDE/>
              <w:rPr>
                <w:rFonts w:ascii="Times New Roman" w:eastAsia="Times New Roman" w:hAnsi="Times New Roman" w:cs="Times New Roman"/>
                <w:sz w:val="28"/>
                <w:szCs w:val="28"/>
              </w:rPr>
            </w:pPr>
          </w:p>
          <w:p w14:paraId="2907B7DA" w14:textId="77777777" w:rsidR="005C74DA" w:rsidRPr="00A442A4" w:rsidRDefault="005C74DA">
            <w:pPr>
              <w:widowControl/>
              <w:autoSpaceDE/>
              <w:rPr>
                <w:rFonts w:ascii="Times New Roman" w:eastAsia="Times New Roman" w:hAnsi="Times New Roman" w:cs="Times New Roman"/>
                <w:sz w:val="28"/>
                <w:szCs w:val="28"/>
              </w:rPr>
            </w:pPr>
          </w:p>
          <w:p w14:paraId="2824F1BA" w14:textId="77777777" w:rsidR="005C74DA" w:rsidRPr="00A442A4" w:rsidRDefault="005C74DA">
            <w:pPr>
              <w:widowControl/>
              <w:autoSpaceDE/>
              <w:rPr>
                <w:rFonts w:ascii="Times New Roman" w:eastAsia="Times New Roman" w:hAnsi="Times New Roman" w:cs="Times New Roman"/>
                <w:sz w:val="28"/>
                <w:szCs w:val="28"/>
              </w:rPr>
            </w:pPr>
          </w:p>
          <w:p w14:paraId="2C5A23A5" w14:textId="77777777" w:rsidR="005C74DA" w:rsidRPr="00A442A4" w:rsidRDefault="005C74DA">
            <w:pPr>
              <w:widowControl/>
              <w:autoSpaceDE/>
              <w:rPr>
                <w:rFonts w:ascii="Times New Roman" w:eastAsia="Times New Roman" w:hAnsi="Times New Roman" w:cs="Times New Roman"/>
                <w:sz w:val="28"/>
                <w:szCs w:val="28"/>
              </w:rPr>
            </w:pPr>
          </w:p>
          <w:p w14:paraId="191637D4" w14:textId="77777777" w:rsidR="005C74DA" w:rsidRPr="00A442A4" w:rsidRDefault="005C74DA">
            <w:pPr>
              <w:widowControl/>
              <w:autoSpaceDE/>
              <w:rPr>
                <w:rFonts w:ascii="Times New Roman" w:eastAsia="Times New Roman" w:hAnsi="Times New Roman" w:cs="Times New Roman"/>
                <w:sz w:val="28"/>
                <w:szCs w:val="28"/>
              </w:rPr>
            </w:pPr>
          </w:p>
          <w:p w14:paraId="04686D0D" w14:textId="77777777" w:rsidR="005C74DA" w:rsidRPr="00A442A4" w:rsidRDefault="005C74DA">
            <w:pPr>
              <w:widowControl/>
              <w:autoSpaceDE/>
              <w:rPr>
                <w:rFonts w:ascii="Times New Roman" w:eastAsia="Times New Roman" w:hAnsi="Times New Roman" w:cs="Times New Roman"/>
                <w:sz w:val="28"/>
                <w:szCs w:val="28"/>
              </w:rPr>
            </w:pPr>
          </w:p>
        </w:tc>
      </w:tr>
      <w:tr w:rsidR="00FB71D8" w:rsidRPr="00FB71D8" w14:paraId="3A15A479" w14:textId="77777777" w:rsidTr="00617EEE">
        <w:trPr>
          <w:gridAfter w:val="3"/>
          <w:wAfter w:w="284" w:type="dxa"/>
          <w:trHeight w:val="425"/>
        </w:trPr>
        <w:tc>
          <w:tcPr>
            <w:tcW w:w="1983" w:type="dxa"/>
          </w:tcPr>
          <w:p w14:paraId="2CEE96D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581DBC4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07CDBC0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7AB31B2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4425935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7" w:type="dxa"/>
            <w:gridSpan w:val="2"/>
          </w:tcPr>
          <w:p w14:paraId="70933BB6"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5B66A8A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0C61127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030E4C7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6" w:type="dxa"/>
          </w:tcPr>
          <w:p w14:paraId="5698B7B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3BCCC7B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4C75A353" w14:textId="77777777" w:rsidTr="005C74DA">
        <w:trPr>
          <w:gridAfter w:val="3"/>
          <w:wAfter w:w="284" w:type="dxa"/>
          <w:trHeight w:val="425"/>
        </w:trPr>
        <w:tc>
          <w:tcPr>
            <w:tcW w:w="10042" w:type="dxa"/>
            <w:gridSpan w:val="21"/>
          </w:tcPr>
          <w:p w14:paraId="7F71D141"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B3709A2" w14:textId="77777777" w:rsidTr="005C74DA">
        <w:trPr>
          <w:gridAfter w:val="3"/>
          <w:wAfter w:w="284" w:type="dxa"/>
          <w:trHeight w:val="425"/>
        </w:trPr>
        <w:tc>
          <w:tcPr>
            <w:tcW w:w="10042" w:type="dxa"/>
            <w:gridSpan w:val="21"/>
          </w:tcPr>
          <w:p w14:paraId="7CA6EF4B"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6C3153E" w14:textId="77777777" w:rsidTr="00617EEE">
        <w:trPr>
          <w:gridAfter w:val="3"/>
          <w:wAfter w:w="284" w:type="dxa"/>
          <w:trHeight w:val="103"/>
        </w:trPr>
        <w:tc>
          <w:tcPr>
            <w:tcW w:w="1983" w:type="dxa"/>
          </w:tcPr>
          <w:p w14:paraId="44A032BF"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50C7AEE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178E2592"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43440E5B"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24E79B5E"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7" w:type="dxa"/>
            <w:gridSpan w:val="2"/>
          </w:tcPr>
          <w:p w14:paraId="5B72122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22F889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19" w:type="dxa"/>
            <w:gridSpan w:val="3"/>
          </w:tcPr>
          <w:p w14:paraId="3497A63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7" w:type="dxa"/>
            <w:gridSpan w:val="2"/>
          </w:tcPr>
          <w:p w14:paraId="38D0E0B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6" w:type="dxa"/>
          </w:tcPr>
          <w:p w14:paraId="404926D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tcPr>
          <w:p w14:paraId="5164E57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56E90EFB" w14:textId="77777777" w:rsidTr="00617EEE">
        <w:trPr>
          <w:gridAfter w:val="2"/>
          <w:wAfter w:w="267" w:type="dxa"/>
          <w:trHeight w:val="425"/>
        </w:trPr>
        <w:tc>
          <w:tcPr>
            <w:tcW w:w="10059" w:type="dxa"/>
            <w:gridSpan w:val="22"/>
          </w:tcPr>
          <w:p w14:paraId="2512A24C" w14:textId="2030D29C" w:rsidR="00FB71D8" w:rsidRPr="00FB71D8" w:rsidRDefault="00FB71D8" w:rsidP="00F55005">
            <w:pPr>
              <w:widowControl/>
              <w:autoSpaceDE/>
              <w:autoSpaceDN/>
              <w:jc w:val="both"/>
              <w:rPr>
                <w:rFonts w:ascii="Times New Roman" w:eastAsia="Times New Roman" w:hAnsi="Times New Roman" w:cs="Times New Roman"/>
                <w:sz w:val="28"/>
                <w:szCs w:val="28"/>
              </w:rPr>
            </w:pPr>
          </w:p>
        </w:tc>
      </w:tr>
      <w:tr w:rsidR="00FB71D8" w:rsidRPr="00FB71D8" w14:paraId="39E01F86" w14:textId="77777777" w:rsidTr="00617EEE">
        <w:trPr>
          <w:gridAfter w:val="2"/>
          <w:wAfter w:w="267" w:type="dxa"/>
          <w:trHeight w:val="425"/>
        </w:trPr>
        <w:tc>
          <w:tcPr>
            <w:tcW w:w="10059" w:type="dxa"/>
            <w:gridSpan w:val="22"/>
          </w:tcPr>
          <w:p w14:paraId="45F09710" w14:textId="77777777" w:rsidR="00FB71D8" w:rsidRPr="00FB71D8" w:rsidRDefault="00FB71D8" w:rsidP="00FB71D8">
            <w:pPr>
              <w:widowControl/>
              <w:autoSpaceDE/>
              <w:autoSpaceDN/>
              <w:rPr>
                <w:rFonts w:ascii="Times New Roman" w:eastAsia="Times New Roman" w:hAnsi="Times New Roman" w:cs="Times New Roman"/>
                <w:sz w:val="28"/>
                <w:szCs w:val="28"/>
              </w:rPr>
            </w:pPr>
          </w:p>
        </w:tc>
      </w:tr>
      <w:tr w:rsidR="00FB71D8" w:rsidRPr="00FB71D8" w14:paraId="0C304CB0" w14:textId="77777777" w:rsidTr="00617EEE">
        <w:trPr>
          <w:gridAfter w:val="2"/>
          <w:wAfter w:w="267" w:type="dxa"/>
          <w:trHeight w:val="425"/>
        </w:trPr>
        <w:tc>
          <w:tcPr>
            <w:tcW w:w="10059" w:type="dxa"/>
            <w:gridSpan w:val="22"/>
          </w:tcPr>
          <w:p w14:paraId="3ED4FE65"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4CEEDDE9" w14:textId="77777777"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14:paraId="2D4CC6AE" w14:textId="77777777" w:rsidR="00D93C51" w:rsidRPr="00560D07" w:rsidRDefault="00D93C51"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02C401B9" w14:textId="281D455B" w:rsidR="005E3DF7" w:rsidRPr="00560D07" w:rsidRDefault="00F55005" w:rsidP="00560D07">
          <w:pPr>
            <w:rPr>
              <w:rFonts w:ascii="Times New Roman" w:hAnsi="Times New Roman" w:cs="Times New Roman"/>
              <w:sz w:val="28"/>
              <w:szCs w:val="28"/>
            </w:rPr>
          </w:pPr>
          <w:r>
            <w:rPr>
              <w:rFonts w:ascii="Times New Roman" w:hAnsi="Times New Roman" w:cs="Times New Roman"/>
              <w:sz w:val="28"/>
              <w:szCs w:val="28"/>
            </w:rPr>
            <w:t>1.</w:t>
          </w:r>
          <w:hyperlink w:anchor="_bookmark0" w:history="1">
            <w:r w:rsidR="009F1C6B" w:rsidRPr="00560D07">
              <w:rPr>
                <w:rStyle w:val="a7"/>
                <w:rFonts w:ascii="Times New Roman" w:hAnsi="Times New Roman" w:cs="Times New Roman"/>
                <w:color w:val="auto"/>
                <w:sz w:val="28"/>
                <w:szCs w:val="28"/>
                <w:u w:val="none"/>
              </w:rPr>
              <w:t xml:space="preserve">Общая характеристика рабочей программы </w:t>
            </w:r>
          </w:hyperlink>
          <w:r w:rsidR="009F1C6B" w:rsidRPr="00560D07">
            <w:rPr>
              <w:rFonts w:ascii="Times New Roman" w:hAnsi="Times New Roman" w:cs="Times New Roman"/>
              <w:sz w:val="28"/>
              <w:szCs w:val="28"/>
            </w:rPr>
            <w:t xml:space="preserve"> </w:t>
          </w:r>
          <w:hyperlink w:anchor="_bookmark0" w:history="1">
            <w:r w:rsidR="009F1C6B" w:rsidRPr="00560D07">
              <w:rPr>
                <w:rStyle w:val="a7"/>
                <w:rFonts w:ascii="Times New Roman" w:hAnsi="Times New Roman" w:cs="Times New Roman"/>
                <w:color w:val="auto"/>
                <w:sz w:val="28"/>
                <w:szCs w:val="28"/>
                <w:u w:val="none"/>
              </w:rPr>
              <w:t>дисциплины «Химия»</w:t>
            </w:r>
            <w:r w:rsidR="00A442A4">
              <w:rPr>
                <w:rStyle w:val="a7"/>
                <w:rFonts w:ascii="Times New Roman" w:hAnsi="Times New Roman" w:cs="Times New Roman"/>
                <w:color w:val="auto"/>
                <w:sz w:val="28"/>
                <w:szCs w:val="28"/>
                <w:u w:val="none"/>
              </w:rPr>
              <w:t xml:space="preserve"> </w:t>
            </w:r>
            <w:r w:rsidR="005F1545">
              <w:rPr>
                <w:rStyle w:val="a7"/>
                <w:rFonts w:ascii="Times New Roman" w:hAnsi="Times New Roman" w:cs="Times New Roman"/>
                <w:color w:val="auto"/>
                <w:sz w:val="28"/>
                <w:szCs w:val="28"/>
                <w:u w:val="none"/>
              </w:rPr>
              <w:t>…</w:t>
            </w:r>
            <w:r w:rsidR="00A442A4">
              <w:rPr>
                <w:rStyle w:val="a7"/>
                <w:rFonts w:ascii="Times New Roman" w:hAnsi="Times New Roman" w:cs="Times New Roman"/>
                <w:color w:val="auto"/>
                <w:sz w:val="28"/>
                <w:szCs w:val="28"/>
                <w:u w:val="none"/>
              </w:rPr>
              <w:t>……….</w:t>
            </w:r>
            <w:r w:rsidR="005F1545">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3482D406" w14:textId="1E6CA8F5" w:rsidR="005E3DF7" w:rsidRPr="00A442A4" w:rsidRDefault="00F55005" w:rsidP="00560D07">
          <w:pPr>
            <w:rPr>
              <w:rFonts w:ascii="Times New Roman" w:hAnsi="Times New Roman" w:cs="Times New Roman"/>
              <w:sz w:val="28"/>
              <w:szCs w:val="28"/>
            </w:rPr>
          </w:pPr>
          <w:r w:rsidRPr="00A442A4">
            <w:rPr>
              <w:rFonts w:ascii="Times New Roman" w:hAnsi="Times New Roman" w:cs="Times New Roman"/>
              <w:sz w:val="28"/>
              <w:szCs w:val="28"/>
            </w:rPr>
            <w:t>2</w:t>
          </w:r>
          <w:r w:rsidRPr="00A442A4">
            <w:rPr>
              <w:rFonts w:ascii="Times New Roman" w:hAnsi="Times New Roman" w:cs="Times New Roman"/>
            </w:rPr>
            <w:t>.</w:t>
          </w:r>
          <w:hyperlink w:anchor="_bookmark4" w:history="1">
            <w:r w:rsidR="009F1C6B" w:rsidRPr="00A442A4">
              <w:rPr>
                <w:rStyle w:val="a7"/>
                <w:rFonts w:ascii="Times New Roman" w:hAnsi="Times New Roman" w:cs="Times New Roman"/>
                <w:color w:val="auto"/>
                <w:sz w:val="28"/>
                <w:szCs w:val="28"/>
                <w:u w:val="none"/>
              </w:rPr>
              <w:t>Структура и содержание дисциплины</w:t>
            </w:r>
            <w:r w:rsidR="00A442A4" w:rsidRPr="00A442A4">
              <w:rPr>
                <w:rStyle w:val="a7"/>
                <w:rFonts w:ascii="Times New Roman" w:hAnsi="Times New Roman" w:cs="Times New Roman"/>
                <w:color w:val="auto"/>
                <w:sz w:val="28"/>
                <w:szCs w:val="28"/>
                <w:u w:val="none"/>
              </w:rPr>
              <w:t xml:space="preserve"> </w:t>
            </w:r>
            <w:r w:rsidR="009F1C6B" w:rsidRPr="00A442A4">
              <w:rPr>
                <w:rStyle w:val="a7"/>
                <w:rFonts w:ascii="Times New Roman" w:hAnsi="Times New Roman" w:cs="Times New Roman"/>
                <w:color w:val="auto"/>
                <w:sz w:val="28"/>
                <w:szCs w:val="28"/>
                <w:u w:val="none"/>
              </w:rPr>
              <w:t>«Химия»</w:t>
            </w:r>
            <w:r w:rsidR="005A2D06" w:rsidRPr="00A442A4">
              <w:rPr>
                <w:rStyle w:val="a7"/>
                <w:rFonts w:ascii="Times New Roman" w:hAnsi="Times New Roman" w:cs="Times New Roman"/>
                <w:color w:val="auto"/>
                <w:sz w:val="28"/>
                <w:szCs w:val="28"/>
                <w:u w:val="none"/>
              </w:rPr>
              <w:t>………</w:t>
            </w:r>
            <w:r w:rsidR="00521EA8" w:rsidRPr="00A442A4">
              <w:rPr>
                <w:rStyle w:val="a7"/>
                <w:rFonts w:ascii="Times New Roman" w:hAnsi="Times New Roman" w:cs="Times New Roman"/>
                <w:color w:val="auto"/>
                <w:sz w:val="28"/>
                <w:szCs w:val="28"/>
                <w:u w:val="none"/>
              </w:rPr>
              <w:t>……………………</w:t>
            </w:r>
            <w:r w:rsidR="00A442A4" w:rsidRPr="00A442A4">
              <w:rPr>
                <w:rStyle w:val="a7"/>
                <w:rFonts w:ascii="Times New Roman" w:hAnsi="Times New Roman" w:cs="Times New Roman"/>
                <w:color w:val="auto"/>
                <w:sz w:val="28"/>
                <w:szCs w:val="28"/>
                <w:u w:val="none"/>
              </w:rPr>
              <w:t xml:space="preserve">… </w:t>
            </w:r>
            <w:r w:rsidR="009F1C6B" w:rsidRPr="00A442A4">
              <w:rPr>
                <w:rStyle w:val="a7"/>
                <w:rFonts w:ascii="Times New Roman" w:hAnsi="Times New Roman" w:cs="Times New Roman"/>
                <w:color w:val="auto"/>
                <w:sz w:val="28"/>
                <w:szCs w:val="28"/>
                <w:u w:val="none"/>
              </w:rPr>
              <w:t>15</w:t>
            </w:r>
          </w:hyperlink>
        </w:p>
        <w:p w14:paraId="1A0CBE67" w14:textId="3AD7C414" w:rsidR="005E3DF7" w:rsidRPr="00560D07" w:rsidRDefault="00F55005" w:rsidP="00560D07">
          <w:pPr>
            <w:rPr>
              <w:rFonts w:ascii="Times New Roman" w:hAnsi="Times New Roman" w:cs="Times New Roman"/>
              <w:sz w:val="28"/>
              <w:szCs w:val="28"/>
            </w:rPr>
          </w:pPr>
          <w:r w:rsidRPr="00521EA8">
            <w:rPr>
              <w:sz w:val="28"/>
              <w:szCs w:val="28"/>
            </w:rPr>
            <w:t>3.</w:t>
          </w:r>
          <w:r>
            <w:t xml:space="preserve"> </w:t>
          </w:r>
          <w:hyperlink w:anchor="_bookmark6" w:history="1">
            <w:r w:rsidR="00A442A4">
              <w:rPr>
                <w:rStyle w:val="a7"/>
                <w:rFonts w:ascii="Times New Roman" w:hAnsi="Times New Roman" w:cs="Times New Roman"/>
                <w:color w:val="auto"/>
                <w:sz w:val="28"/>
                <w:szCs w:val="28"/>
                <w:u w:val="none"/>
              </w:rPr>
              <w:t xml:space="preserve">Условия реализации программы </w:t>
            </w:r>
            <w:r w:rsidR="005A2D06">
              <w:rPr>
                <w:rStyle w:val="a7"/>
                <w:rFonts w:ascii="Times New Roman" w:hAnsi="Times New Roman" w:cs="Times New Roman"/>
                <w:color w:val="auto"/>
                <w:sz w:val="28"/>
                <w:szCs w:val="28"/>
                <w:u w:val="none"/>
              </w:rPr>
              <w:t>дисциплины…………</w:t>
            </w:r>
            <w:r w:rsidR="00521EA8">
              <w:rPr>
                <w:rStyle w:val="a7"/>
                <w:rFonts w:ascii="Times New Roman" w:hAnsi="Times New Roman" w:cs="Times New Roman"/>
                <w:color w:val="auto"/>
                <w:sz w:val="28"/>
                <w:szCs w:val="28"/>
                <w:u w:val="none"/>
              </w:rPr>
              <w:t>………………</w:t>
            </w:r>
            <w:r w:rsidR="00A442A4">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75F14630" w14:textId="74634CF0" w:rsidR="005E3DF7" w:rsidRPr="00560D07" w:rsidRDefault="00521EA8" w:rsidP="00560D07">
      <w:pPr>
        <w:rPr>
          <w:rFonts w:ascii="Times New Roman" w:hAnsi="Times New Roman" w:cs="Times New Roman"/>
          <w:sz w:val="28"/>
          <w:szCs w:val="28"/>
        </w:rPr>
      </w:pPr>
      <w:r w:rsidRPr="00521EA8">
        <w:rPr>
          <w:sz w:val="28"/>
          <w:szCs w:val="28"/>
        </w:rPr>
        <w:t>4</w:t>
      </w:r>
      <w:r>
        <w:t xml:space="preserve">.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r w:rsidR="00A442A4">
        <w:rPr>
          <w:rStyle w:val="a7"/>
          <w:rFonts w:ascii="Times New Roman" w:hAnsi="Times New Roman" w:cs="Times New Roman"/>
          <w:color w:val="auto"/>
          <w:sz w:val="28"/>
          <w:szCs w:val="28"/>
          <w:u w:val="none"/>
        </w:rPr>
        <w:t>……………………….36</w:t>
      </w:r>
    </w:p>
    <w:p w14:paraId="64C574FF"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0158B390" w14:textId="2290289B" w:rsidR="00A442A4" w:rsidRDefault="009F1C6B" w:rsidP="00A442A4">
      <w:pPr>
        <w:pStyle w:val="1"/>
        <w:numPr>
          <w:ilvl w:val="0"/>
          <w:numId w:val="53"/>
        </w:numPr>
        <w:tabs>
          <w:tab w:val="left" w:pos="507"/>
        </w:tabs>
        <w:spacing w:before="38" w:line="268" w:lineRule="auto"/>
        <w:ind w:right="126" w:hanging="3420"/>
        <w:jc w:val="center"/>
        <w:rPr>
          <w:rStyle w:val="a7"/>
          <w:rFonts w:ascii="Times New Roman" w:hAnsi="Times New Roman" w:cs="Times New Roman"/>
          <w:bCs w:val="0"/>
          <w:color w:val="auto"/>
          <w:u w:val="none"/>
        </w:rPr>
      </w:pPr>
      <w:bookmarkStart w:id="0" w:name="1._Общая_характеристика_примерной_рабоче"/>
      <w:bookmarkStart w:id="1" w:name="_bookmark0"/>
      <w:bookmarkEnd w:id="0"/>
      <w:bookmarkEnd w:id="1"/>
      <w:r w:rsidRPr="00053AC6">
        <w:rPr>
          <w:rStyle w:val="a7"/>
          <w:rFonts w:ascii="Times New Roman" w:hAnsi="Times New Roman" w:cs="Times New Roman"/>
          <w:bCs w:val="0"/>
          <w:color w:val="auto"/>
          <w:u w:val="none"/>
        </w:rPr>
        <w:lastRenderedPageBreak/>
        <w:t>Общая характеристика рабочей программы</w:t>
      </w:r>
    </w:p>
    <w:p w14:paraId="06264F3B" w14:textId="42ED3ED4" w:rsidR="005E3DF7" w:rsidRPr="00053AC6" w:rsidRDefault="009F1C6B" w:rsidP="00A442A4">
      <w:pPr>
        <w:pStyle w:val="1"/>
        <w:tabs>
          <w:tab w:val="left" w:pos="507"/>
        </w:tabs>
        <w:spacing w:before="38" w:line="268" w:lineRule="auto"/>
        <w:ind w:left="3636" w:right="126"/>
        <w:rPr>
          <w:rStyle w:val="a7"/>
          <w:rFonts w:ascii="Times New Roman" w:hAnsi="Times New Roman" w:cs="Times New Roman"/>
          <w:bCs w:val="0"/>
          <w:color w:val="auto"/>
          <w:u w:val="none"/>
        </w:rPr>
      </w:pPr>
      <w:r w:rsidRPr="00053AC6">
        <w:rPr>
          <w:rStyle w:val="a7"/>
          <w:rFonts w:ascii="Times New Roman" w:hAnsi="Times New Roman" w:cs="Times New Roman"/>
          <w:bCs w:val="0"/>
          <w:color w:val="auto"/>
          <w:u w:val="none"/>
        </w:rPr>
        <w:t xml:space="preserve">дисциплины </w:t>
      </w:r>
      <w:r w:rsidR="00D93C51">
        <w:rPr>
          <w:rStyle w:val="a7"/>
          <w:rFonts w:ascii="Times New Roman" w:hAnsi="Times New Roman" w:cs="Times New Roman"/>
          <w:bCs w:val="0"/>
          <w:color w:val="auto"/>
          <w:u w:val="none"/>
        </w:rPr>
        <w:t>О</w:t>
      </w:r>
      <w:r w:rsidR="00560D07" w:rsidRPr="00053AC6">
        <w:rPr>
          <w:rStyle w:val="a7"/>
          <w:rFonts w:ascii="Times New Roman" w:hAnsi="Times New Roman" w:cs="Times New Roman"/>
          <w:bCs w:val="0"/>
          <w:color w:val="auto"/>
          <w:u w:val="none"/>
        </w:rPr>
        <w:t xml:space="preserve">Д.12 </w:t>
      </w:r>
      <w:r w:rsidRPr="00053AC6">
        <w:rPr>
          <w:rStyle w:val="a7"/>
          <w:rFonts w:ascii="Times New Roman" w:hAnsi="Times New Roman" w:cs="Times New Roman"/>
          <w:bCs w:val="0"/>
          <w:color w:val="auto"/>
          <w:u w:val="none"/>
        </w:rPr>
        <w:t>Химия</w:t>
      </w:r>
    </w:p>
    <w:p w14:paraId="06BA2FD4" w14:textId="77777777" w:rsidR="005E3DF7" w:rsidRPr="005A2D06" w:rsidRDefault="005E3DF7">
      <w:pPr>
        <w:pStyle w:val="a3"/>
        <w:spacing w:before="6"/>
        <w:rPr>
          <w:rStyle w:val="a7"/>
          <w:rFonts w:ascii="Times New Roman" w:hAnsi="Times New Roman" w:cs="Times New Roman"/>
          <w:color w:val="auto"/>
          <w:u w:val="none"/>
        </w:rPr>
      </w:pPr>
    </w:p>
    <w:p w14:paraId="2FC97DA2" w14:textId="77777777" w:rsidR="005E3DF7" w:rsidRDefault="00053AC6" w:rsidP="00A3002A">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b/>
          <w:color w:val="auto"/>
          <w:sz w:val="28"/>
          <w:szCs w:val="28"/>
          <w:u w:val="none"/>
        </w:rPr>
      </w:pPr>
      <w:r w:rsidRPr="00A3002A">
        <w:rPr>
          <w:rStyle w:val="a7"/>
          <w:rFonts w:ascii="Times New Roman" w:hAnsi="Times New Roman" w:cs="Times New Roman"/>
          <w:b/>
          <w:color w:val="auto"/>
          <w:sz w:val="28"/>
          <w:szCs w:val="28"/>
          <w:u w:val="none"/>
        </w:rPr>
        <w:t xml:space="preserve">Место дисциплины в структуре </w:t>
      </w:r>
      <w:r w:rsidR="009F1C6B" w:rsidRPr="00A3002A">
        <w:rPr>
          <w:rStyle w:val="a7"/>
          <w:rFonts w:ascii="Times New Roman" w:hAnsi="Times New Roman" w:cs="Times New Roman"/>
          <w:b/>
          <w:color w:val="auto"/>
          <w:sz w:val="28"/>
          <w:szCs w:val="28"/>
          <w:u w:val="none"/>
        </w:rPr>
        <w:t>о</w:t>
      </w:r>
      <w:r w:rsidRPr="00A3002A">
        <w:rPr>
          <w:rStyle w:val="a7"/>
          <w:rFonts w:ascii="Times New Roman" w:hAnsi="Times New Roman" w:cs="Times New Roman"/>
          <w:b/>
          <w:color w:val="auto"/>
          <w:sz w:val="28"/>
          <w:szCs w:val="28"/>
          <w:u w:val="none"/>
        </w:rPr>
        <w:t xml:space="preserve">сновной </w:t>
      </w:r>
      <w:r w:rsidR="009F1C6B" w:rsidRPr="00A3002A">
        <w:rPr>
          <w:rStyle w:val="a7"/>
          <w:rFonts w:ascii="Times New Roman" w:hAnsi="Times New Roman" w:cs="Times New Roman"/>
          <w:b/>
          <w:color w:val="auto"/>
          <w:sz w:val="28"/>
          <w:szCs w:val="28"/>
          <w:u w:val="none"/>
        </w:rPr>
        <w:t>профессиональной образовательной программы</w:t>
      </w:r>
    </w:p>
    <w:p w14:paraId="2E2116CA" w14:textId="77777777" w:rsidR="00D17CB6" w:rsidRPr="00A3002A" w:rsidRDefault="00D17CB6" w:rsidP="00A3002A">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b/>
          <w:color w:val="auto"/>
          <w:sz w:val="28"/>
          <w:szCs w:val="28"/>
          <w:u w:val="none"/>
        </w:rPr>
      </w:pPr>
    </w:p>
    <w:p w14:paraId="39876216" w14:textId="2BBC81F7" w:rsidR="00D17CB6" w:rsidRPr="00D17CB6" w:rsidRDefault="00A442A4" w:rsidP="00D17CB6">
      <w:pPr>
        <w:widowControl/>
        <w:autoSpaceDE/>
        <w:autoSpaceDN/>
        <w:spacing w:line="360" w:lineRule="auto"/>
        <w:ind w:firstLine="709"/>
        <w:jc w:val="both"/>
        <w:rPr>
          <w:rFonts w:ascii="Times New Roman" w:eastAsia="OfficinaSansBookC" w:hAnsi="Times New Roman" w:cs="Times New Roman"/>
          <w:bCs/>
          <w:sz w:val="28"/>
          <w:szCs w:val="28"/>
          <w:lang w:eastAsia="ru-RU"/>
        </w:rPr>
      </w:pPr>
      <w:r>
        <w:rPr>
          <w:rFonts w:ascii="Times New Roman" w:eastAsia="OfficinaSansBookC" w:hAnsi="Times New Roman" w:cs="Times New Roman"/>
          <w:bCs/>
          <w:sz w:val="28"/>
          <w:szCs w:val="28"/>
          <w:lang w:eastAsia="ru-RU"/>
        </w:rPr>
        <w:t>Д</w:t>
      </w:r>
      <w:r w:rsidR="009F1C6B" w:rsidRPr="00D17CB6">
        <w:rPr>
          <w:rFonts w:ascii="Times New Roman" w:eastAsia="OfficinaSansBookC" w:hAnsi="Times New Roman" w:cs="Times New Roman"/>
          <w:bCs/>
          <w:sz w:val="28"/>
          <w:szCs w:val="28"/>
          <w:lang w:eastAsia="ru-RU"/>
        </w:rPr>
        <w:t xml:space="preserve">исциплина </w:t>
      </w:r>
      <w:r w:rsidR="00D93C51" w:rsidRPr="00D17CB6">
        <w:rPr>
          <w:rFonts w:ascii="Times New Roman" w:eastAsia="OfficinaSansBookC" w:hAnsi="Times New Roman" w:cs="Times New Roman"/>
          <w:bCs/>
          <w:sz w:val="28"/>
          <w:szCs w:val="28"/>
          <w:lang w:eastAsia="ru-RU"/>
        </w:rPr>
        <w:t>О</w:t>
      </w:r>
      <w:r w:rsidR="00560D07" w:rsidRPr="00D17CB6">
        <w:rPr>
          <w:rFonts w:ascii="Times New Roman" w:eastAsia="OfficinaSansBookC" w:hAnsi="Times New Roman" w:cs="Times New Roman"/>
          <w:bCs/>
          <w:sz w:val="28"/>
          <w:szCs w:val="28"/>
          <w:lang w:eastAsia="ru-RU"/>
        </w:rPr>
        <w:t xml:space="preserve">Д.12 </w:t>
      </w:r>
      <w:r w:rsidR="009F1C6B" w:rsidRPr="00D17CB6">
        <w:rPr>
          <w:rFonts w:ascii="Times New Roman" w:eastAsia="OfficinaSansBookC" w:hAnsi="Times New Roman" w:cs="Times New Roman"/>
          <w:bCs/>
          <w:sz w:val="28"/>
          <w:szCs w:val="28"/>
          <w:lang w:eastAsia="ru-RU"/>
        </w:rPr>
        <w:t>Химия является обязательной частью цикла образовательной программы</w:t>
      </w:r>
      <w:r w:rsidR="008931B9" w:rsidRPr="00D17CB6">
        <w:rPr>
          <w:rFonts w:ascii="Times New Roman" w:eastAsia="OfficinaSansBookC" w:hAnsi="Times New Roman" w:cs="Times New Roman"/>
          <w:bCs/>
          <w:sz w:val="28"/>
          <w:szCs w:val="28"/>
          <w:lang w:eastAsia="ru-RU"/>
        </w:rPr>
        <w:t xml:space="preserve"> </w:t>
      </w:r>
      <w:r w:rsidR="009F1C6B" w:rsidRPr="00D17CB6">
        <w:rPr>
          <w:rFonts w:ascii="Times New Roman" w:eastAsia="OfficinaSansBookC" w:hAnsi="Times New Roman" w:cs="Times New Roman"/>
          <w:bCs/>
          <w:sz w:val="28"/>
          <w:szCs w:val="28"/>
          <w:lang w:eastAsia="ru-RU"/>
        </w:rPr>
        <w:t xml:space="preserve">в соответствии с </w:t>
      </w:r>
      <w:r w:rsidR="00053AC6" w:rsidRPr="00D17CB6">
        <w:rPr>
          <w:rFonts w:ascii="Times New Roman" w:eastAsia="OfficinaSansBookC" w:hAnsi="Times New Roman" w:cs="Times New Roman"/>
          <w:bCs/>
          <w:sz w:val="28"/>
          <w:szCs w:val="28"/>
          <w:lang w:eastAsia="ru-RU"/>
        </w:rPr>
        <w:t xml:space="preserve">федеральным образовательным стандартом среднего общего образования по </w:t>
      </w:r>
      <w:r w:rsidR="009F1C6B" w:rsidRPr="00D17CB6">
        <w:rPr>
          <w:rFonts w:ascii="Times New Roman" w:eastAsia="OfficinaSansBookC" w:hAnsi="Times New Roman" w:cs="Times New Roman"/>
          <w:bCs/>
          <w:sz w:val="28"/>
          <w:szCs w:val="28"/>
          <w:lang w:eastAsia="ru-RU"/>
        </w:rPr>
        <w:t>специальности</w:t>
      </w:r>
      <w:r w:rsidR="00D17CB6" w:rsidRPr="00D17CB6">
        <w:rPr>
          <w:rFonts w:ascii="Times New Roman" w:eastAsia="OfficinaSansBookC" w:hAnsi="Times New Roman" w:cs="Times New Roman"/>
          <w:bCs/>
          <w:sz w:val="28"/>
          <w:szCs w:val="28"/>
          <w:lang w:eastAsia="ru-RU"/>
        </w:rPr>
        <w:t xml:space="preserve"> 09.02.13 Интеграция решений с применением искусственного интеллекта.</w:t>
      </w:r>
    </w:p>
    <w:p w14:paraId="7F2E9307" w14:textId="11FF312A" w:rsidR="005E3DF7" w:rsidRPr="00D17CB6" w:rsidRDefault="009F1C6B" w:rsidP="00D17CB6">
      <w:pPr>
        <w:widowControl/>
        <w:autoSpaceDE/>
        <w:autoSpaceDN/>
        <w:spacing w:line="360" w:lineRule="auto"/>
        <w:ind w:firstLine="709"/>
        <w:jc w:val="both"/>
        <w:rPr>
          <w:rFonts w:ascii="Times New Roman" w:eastAsia="OfficinaSansBookC" w:hAnsi="Times New Roman" w:cs="Times New Roman"/>
          <w:bCs/>
          <w:sz w:val="28"/>
          <w:szCs w:val="28"/>
          <w:lang w:eastAsia="ru-RU"/>
        </w:rPr>
      </w:pPr>
      <w:r w:rsidRPr="00D17CB6">
        <w:rPr>
          <w:rFonts w:ascii="Times New Roman" w:eastAsia="OfficinaSansBookC" w:hAnsi="Times New Roman" w:cs="Times New Roman"/>
          <w:bCs/>
          <w:sz w:val="28"/>
          <w:szCs w:val="28"/>
          <w:lang w:eastAsia="ru-RU"/>
        </w:rPr>
        <w:t xml:space="preserve">Трудоемкость дисциплины </w:t>
      </w:r>
      <w:r w:rsidR="00D93C51" w:rsidRPr="00D17CB6">
        <w:rPr>
          <w:rFonts w:ascii="Times New Roman" w:eastAsia="OfficinaSansBookC" w:hAnsi="Times New Roman" w:cs="Times New Roman"/>
          <w:bCs/>
          <w:sz w:val="28"/>
          <w:szCs w:val="28"/>
          <w:lang w:eastAsia="ru-RU"/>
        </w:rPr>
        <w:t>О</w:t>
      </w:r>
      <w:r w:rsidR="00560D07" w:rsidRPr="00D17CB6">
        <w:rPr>
          <w:rFonts w:ascii="Times New Roman" w:eastAsia="OfficinaSansBookC" w:hAnsi="Times New Roman" w:cs="Times New Roman"/>
          <w:bCs/>
          <w:sz w:val="28"/>
          <w:szCs w:val="28"/>
          <w:lang w:eastAsia="ru-RU"/>
        </w:rPr>
        <w:t xml:space="preserve">Д.12 </w:t>
      </w:r>
      <w:r w:rsidRPr="00D17CB6">
        <w:rPr>
          <w:rFonts w:ascii="Times New Roman" w:eastAsia="OfficinaSansBookC" w:hAnsi="Times New Roman" w:cs="Times New Roman"/>
          <w:bCs/>
          <w:sz w:val="28"/>
          <w:szCs w:val="28"/>
          <w:lang w:eastAsia="ru-RU"/>
        </w:rPr>
        <w:t xml:space="preserve">Химия на </w:t>
      </w:r>
      <w:r w:rsidR="00560D07" w:rsidRPr="00D17CB6">
        <w:rPr>
          <w:rFonts w:ascii="Times New Roman" w:eastAsia="OfficinaSansBookC" w:hAnsi="Times New Roman" w:cs="Times New Roman"/>
          <w:bCs/>
          <w:sz w:val="28"/>
          <w:szCs w:val="28"/>
          <w:lang w:eastAsia="ru-RU"/>
        </w:rPr>
        <w:t xml:space="preserve">базовом </w:t>
      </w:r>
      <w:r w:rsidRPr="00D17CB6">
        <w:rPr>
          <w:rFonts w:ascii="Times New Roman" w:eastAsia="OfficinaSansBookC" w:hAnsi="Times New Roman" w:cs="Times New Roman"/>
          <w:bCs/>
          <w:sz w:val="28"/>
          <w:szCs w:val="28"/>
          <w:lang w:eastAsia="ru-RU"/>
        </w:rPr>
        <w:t xml:space="preserve">уровне составляет </w:t>
      </w:r>
      <w:r w:rsidR="00560D07" w:rsidRPr="00D17CB6">
        <w:rPr>
          <w:rFonts w:ascii="Times New Roman" w:eastAsia="OfficinaSansBookC" w:hAnsi="Times New Roman" w:cs="Times New Roman"/>
          <w:bCs/>
          <w:sz w:val="28"/>
          <w:szCs w:val="28"/>
          <w:lang w:eastAsia="ru-RU"/>
        </w:rPr>
        <w:t xml:space="preserve">72 </w:t>
      </w:r>
      <w:r w:rsidRPr="00D17CB6">
        <w:rPr>
          <w:rFonts w:ascii="Times New Roman" w:eastAsia="OfficinaSansBookC" w:hAnsi="Times New Roman" w:cs="Times New Roman"/>
          <w:bCs/>
          <w:sz w:val="28"/>
          <w:szCs w:val="28"/>
          <w:lang w:eastAsia="ru-RU"/>
        </w:rPr>
        <w:t xml:space="preserve">часа, из которых </w:t>
      </w:r>
      <w:r w:rsidR="005A2D06" w:rsidRPr="00D17CB6">
        <w:rPr>
          <w:rFonts w:ascii="Times New Roman" w:eastAsia="OfficinaSansBookC" w:hAnsi="Times New Roman" w:cs="Times New Roman"/>
          <w:bCs/>
          <w:sz w:val="28"/>
          <w:szCs w:val="28"/>
          <w:lang w:eastAsia="ru-RU"/>
        </w:rPr>
        <w:t>60</w:t>
      </w:r>
      <w:r w:rsidRPr="00D17CB6">
        <w:rPr>
          <w:rFonts w:ascii="Times New Roman" w:eastAsia="OfficinaSansBookC" w:hAnsi="Times New Roman" w:cs="Times New Roman"/>
          <w:bCs/>
          <w:sz w:val="28"/>
          <w:szCs w:val="28"/>
          <w:lang w:eastAsia="ru-RU"/>
        </w:rPr>
        <w:t xml:space="preserve"> час</w:t>
      </w:r>
      <w:r w:rsidR="005A2D06" w:rsidRPr="00D17CB6">
        <w:rPr>
          <w:rFonts w:ascii="Times New Roman" w:eastAsia="OfficinaSansBookC" w:hAnsi="Times New Roman" w:cs="Times New Roman"/>
          <w:bCs/>
          <w:sz w:val="28"/>
          <w:szCs w:val="28"/>
          <w:lang w:eastAsia="ru-RU"/>
        </w:rPr>
        <w:t>ов</w:t>
      </w:r>
      <w:r w:rsidRPr="00D17CB6">
        <w:rPr>
          <w:rFonts w:ascii="Times New Roman" w:eastAsia="OfficinaSansBookC" w:hAnsi="Times New Roman" w:cs="Times New Roman"/>
          <w:bCs/>
          <w:sz w:val="28"/>
          <w:szCs w:val="28"/>
          <w:lang w:eastAsia="ru-RU"/>
        </w:rPr>
        <w:t xml:space="preserve"> – базовый модуль и </w:t>
      </w:r>
      <w:r w:rsidR="005A2D06" w:rsidRPr="00D17CB6">
        <w:rPr>
          <w:rFonts w:ascii="Times New Roman" w:eastAsia="OfficinaSansBookC" w:hAnsi="Times New Roman" w:cs="Times New Roman"/>
          <w:bCs/>
          <w:sz w:val="28"/>
          <w:szCs w:val="28"/>
          <w:lang w:eastAsia="ru-RU"/>
        </w:rPr>
        <w:t>12</w:t>
      </w:r>
      <w:r w:rsidRPr="00D17CB6">
        <w:rPr>
          <w:rFonts w:ascii="Times New Roman" w:eastAsia="OfficinaSansBookC" w:hAnsi="Times New Roman" w:cs="Times New Roman"/>
          <w:bCs/>
          <w:sz w:val="28"/>
          <w:szCs w:val="28"/>
          <w:lang w:eastAsia="ru-RU"/>
        </w:rPr>
        <w:t xml:space="preserve"> час</w:t>
      </w:r>
      <w:r w:rsidR="005A2D06" w:rsidRPr="00D17CB6">
        <w:rPr>
          <w:rFonts w:ascii="Times New Roman" w:eastAsia="OfficinaSansBookC" w:hAnsi="Times New Roman" w:cs="Times New Roman"/>
          <w:bCs/>
          <w:sz w:val="28"/>
          <w:szCs w:val="28"/>
          <w:lang w:eastAsia="ru-RU"/>
        </w:rPr>
        <w:t>ов</w:t>
      </w:r>
      <w:r w:rsidRPr="00D17CB6">
        <w:rPr>
          <w:rFonts w:ascii="Times New Roman" w:eastAsia="OfficinaSansBookC" w:hAnsi="Times New Roman" w:cs="Times New Roman"/>
          <w:bCs/>
          <w:sz w:val="28"/>
          <w:szCs w:val="28"/>
          <w:lang w:eastAsia="ru-RU"/>
        </w:rPr>
        <w:t xml:space="preserve"> – прикладной модуль, включающий практико-ориентированное содержание, усиливающее профильную составляющую по конкретной специальности.</w:t>
      </w:r>
    </w:p>
    <w:p w14:paraId="3F864A6A" w14:textId="77777777" w:rsidR="00E9172E" w:rsidRPr="00E9172E" w:rsidRDefault="00E9172E" w:rsidP="00E9172E">
      <w:pPr>
        <w:widowControl/>
        <w:autoSpaceDE/>
        <w:autoSpaceDN/>
        <w:spacing w:line="360" w:lineRule="auto"/>
        <w:ind w:firstLine="709"/>
        <w:jc w:val="both"/>
        <w:rPr>
          <w:rFonts w:ascii="Times New Roman" w:eastAsia="OfficinaSansBookC" w:hAnsi="Times New Roman" w:cs="Times New Roman"/>
          <w:bCs/>
          <w:sz w:val="28"/>
          <w:szCs w:val="28"/>
          <w:lang w:eastAsia="ru-RU"/>
        </w:rPr>
      </w:pPr>
      <w:r w:rsidRPr="00E9172E">
        <w:rPr>
          <w:rFonts w:ascii="Times New Roman" w:eastAsia="OfficinaSansBookC" w:hAnsi="Times New Roman" w:cs="Times New Roman"/>
          <w:bCs/>
          <w:sz w:val="28"/>
          <w:szCs w:val="28"/>
          <w:lang w:eastAsia="ru-RU"/>
        </w:rPr>
        <w:t xml:space="preserve">Прикладной модуль включает раздел 8 «Химия в быту и производственной деятельности человека», который реализуется для всех профессий/специальностей </w:t>
      </w:r>
      <w:bookmarkStart w:id="2" w:name="_Hlk190077601"/>
      <w:r w:rsidRPr="00E9172E">
        <w:rPr>
          <w:rFonts w:ascii="Times New Roman" w:eastAsia="OfficinaSansBookC" w:hAnsi="Times New Roman" w:cs="Times New Roman"/>
          <w:bCs/>
          <w:sz w:val="28"/>
          <w:szCs w:val="28"/>
          <w:lang w:eastAsia="ru-RU"/>
        </w:rPr>
        <w:t xml:space="preserve">методом решения </w:t>
      </w:r>
      <w:bookmarkEnd w:id="2"/>
      <w:r w:rsidRPr="00E9172E">
        <w:rPr>
          <w:rFonts w:ascii="Times New Roman" w:eastAsia="OfficinaSansBookC" w:hAnsi="Times New Roman" w:cs="Times New Roman"/>
          <w:bCs/>
          <w:sz w:val="28"/>
          <w:szCs w:val="28"/>
          <w:lang w:eastAsia="ru-RU"/>
        </w:rPr>
        <w:t xml:space="preserve">кейсов, связанных с экологической безопасностью и оценкой последствий бытовой и производственной деятельности, </w:t>
      </w:r>
      <w:bookmarkStart w:id="3" w:name="_Hlk190077650"/>
      <w:r w:rsidRPr="00E9172E">
        <w:rPr>
          <w:rFonts w:ascii="Times New Roman" w:eastAsia="OfficinaSansBookC" w:hAnsi="Times New Roman" w:cs="Times New Roman"/>
          <w:bCs/>
          <w:sz w:val="28"/>
          <w:szCs w:val="28"/>
          <w:lang w:eastAsia="ru-RU"/>
        </w:rPr>
        <w:t>соответствующей</w:t>
      </w:r>
      <w:bookmarkEnd w:id="3"/>
      <w:r w:rsidRPr="00E9172E">
        <w:rPr>
          <w:rFonts w:ascii="Times New Roman" w:eastAsia="OfficinaSansBookC" w:hAnsi="Times New Roman" w:cs="Times New Roman"/>
          <w:bCs/>
          <w:sz w:val="28"/>
          <w:szCs w:val="28"/>
          <w:lang w:eastAsia="ru-RU"/>
        </w:rPr>
        <w:t xml:space="preserve"> отраслям будущей профессиональной деятельности обучающихся.</w:t>
      </w:r>
    </w:p>
    <w:p w14:paraId="1DE1ADC9" w14:textId="77777777" w:rsidR="00E9172E" w:rsidRPr="00E9172E" w:rsidRDefault="00E9172E" w:rsidP="00E9172E">
      <w:pPr>
        <w:widowControl/>
        <w:autoSpaceDE/>
        <w:autoSpaceDN/>
        <w:spacing w:line="360" w:lineRule="auto"/>
        <w:ind w:firstLine="709"/>
        <w:jc w:val="both"/>
        <w:rPr>
          <w:rFonts w:ascii="Times New Roman" w:eastAsia="OfficinaSansBookC" w:hAnsi="Times New Roman" w:cs="Times New Roman"/>
          <w:sz w:val="28"/>
          <w:szCs w:val="28"/>
          <w:lang w:eastAsia="ru-RU"/>
        </w:rPr>
      </w:pPr>
      <w:r w:rsidRPr="00E9172E">
        <w:rPr>
          <w:rFonts w:ascii="Times New Roman" w:eastAsia="OfficinaSansBookC" w:hAnsi="Times New Roman" w:cs="Times New Roman"/>
          <w:b/>
          <w:sz w:val="28"/>
          <w:szCs w:val="28"/>
          <w:lang w:eastAsia="ru-RU"/>
        </w:rPr>
        <w:t>1.2. Цели и планируемые результаты освоения дисциплины</w:t>
      </w:r>
    </w:p>
    <w:p w14:paraId="75D4B35C" w14:textId="77777777" w:rsidR="00E9172E" w:rsidRPr="00E9172E" w:rsidRDefault="00E9172E" w:rsidP="00E9172E">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firstLine="709"/>
        <w:jc w:val="both"/>
        <w:rPr>
          <w:rFonts w:ascii="Times New Roman" w:eastAsia="OfficinaSansBookC" w:hAnsi="Times New Roman" w:cs="Times New Roman"/>
          <w:sz w:val="28"/>
          <w:szCs w:val="28"/>
          <w:highlight w:val="white"/>
          <w:lang w:eastAsia="ru-RU"/>
        </w:rPr>
      </w:pPr>
      <w:r w:rsidRPr="00E9172E">
        <w:rPr>
          <w:rFonts w:ascii="Times New Roman" w:eastAsia="OfficinaSansBookC" w:hAnsi="Times New Roman" w:cs="Times New Roman"/>
          <w:b/>
          <w:sz w:val="28"/>
          <w:szCs w:val="28"/>
          <w:lang w:eastAsia="ru-RU"/>
        </w:rPr>
        <w:t>1.2.1. Цели и задачи дисциплины</w:t>
      </w:r>
    </w:p>
    <w:p w14:paraId="7BF1CB3A" w14:textId="64196628" w:rsidR="00E9172E" w:rsidRPr="00E9172E" w:rsidRDefault="00E9172E" w:rsidP="00E9172E">
      <w:pPr>
        <w:widowControl/>
        <w:shd w:val="clear" w:color="auto" w:fill="FFFFFF"/>
        <w:autoSpaceDE/>
        <w:autoSpaceDN/>
        <w:spacing w:line="360" w:lineRule="auto"/>
        <w:ind w:firstLine="720"/>
        <w:jc w:val="both"/>
        <w:rPr>
          <w:rFonts w:ascii="Times New Roman" w:eastAsia="OfficinaSansBookC" w:hAnsi="Times New Roman" w:cs="Times New Roman"/>
          <w:sz w:val="28"/>
          <w:szCs w:val="28"/>
          <w:lang w:eastAsia="ru-RU"/>
        </w:rPr>
      </w:pPr>
      <w:bookmarkStart w:id="4" w:name="_Hlk190080847"/>
      <w:r w:rsidRPr="00E9172E">
        <w:rPr>
          <w:rFonts w:ascii="Times New Roman" w:eastAsia="OfficinaSansBookC" w:hAnsi="Times New Roman" w:cs="Times New Roman"/>
          <w:sz w:val="28"/>
          <w:szCs w:val="28"/>
          <w:lang w:eastAsia="ru-RU"/>
        </w:rPr>
        <w:t xml:space="preserve">Содержание программы дисциплины «Химия» направлено на достижение следующих </w:t>
      </w:r>
      <w:r w:rsidRPr="00E9172E">
        <w:rPr>
          <w:rFonts w:ascii="Times New Roman" w:eastAsia="OfficinaSansBookC" w:hAnsi="Times New Roman" w:cs="Times New Roman"/>
          <w:b/>
          <w:bCs/>
          <w:sz w:val="28"/>
          <w:szCs w:val="28"/>
          <w:lang w:eastAsia="ru-RU"/>
        </w:rPr>
        <w:t>целей</w:t>
      </w:r>
      <w:r w:rsidRPr="00E9172E">
        <w:rPr>
          <w:rFonts w:ascii="Times New Roman" w:eastAsia="OfficinaSansBookC" w:hAnsi="Times New Roman" w:cs="Times New Roman"/>
          <w:sz w:val="28"/>
          <w:szCs w:val="28"/>
          <w:lang w:eastAsia="ru-RU"/>
        </w:rPr>
        <w:t>:</w:t>
      </w:r>
      <w:r w:rsidRPr="00E9172E">
        <w:rPr>
          <w:rFonts w:ascii="Times New Roman" w:eastAsia="OfficinaSansBookC" w:hAnsi="Times New Roman" w:cs="Times New Roman"/>
          <w:sz w:val="28"/>
          <w:szCs w:val="28"/>
          <w:highlight w:val="white"/>
          <w:lang w:eastAsia="ru-RU"/>
        </w:rPr>
        <w:t xml:space="preserve"> </w:t>
      </w:r>
    </w:p>
    <w:p w14:paraId="060E6530" w14:textId="77777777" w:rsidR="00E9172E" w:rsidRPr="00E9172E" w:rsidRDefault="00E9172E" w:rsidP="00E9172E">
      <w:pPr>
        <w:widowControl/>
        <w:numPr>
          <w:ilvl w:val="0"/>
          <w:numId w:val="58"/>
        </w:numPr>
        <w:shd w:val="clear" w:color="auto" w:fill="FFFFFF"/>
        <w:autoSpaceDE/>
        <w:autoSpaceDN/>
        <w:spacing w:after="160" w:line="360" w:lineRule="auto"/>
        <w:ind w:left="0" w:firstLine="720"/>
        <w:jc w:val="both"/>
        <w:rPr>
          <w:rFonts w:ascii="Times New Roman" w:eastAsia="OfficinaSansBookC" w:hAnsi="Times New Roman" w:cs="Times New Roman"/>
          <w:sz w:val="28"/>
          <w:szCs w:val="28"/>
          <w:lang w:eastAsia="ru-RU"/>
        </w:rPr>
      </w:pPr>
      <w:r w:rsidRPr="00E9172E">
        <w:rPr>
          <w:rFonts w:ascii="Times New Roman" w:eastAsia="OfficinaSansBookC" w:hAnsi="Times New Roman" w:cs="Times New Roman"/>
          <w:sz w:val="28"/>
          <w:szCs w:val="28"/>
          <w:lang w:eastAsia="ru-RU"/>
        </w:rPr>
        <w:t xml:space="preserve">формирование системы химических знаний как важнейшей составляющей </w:t>
      </w:r>
      <w:proofErr w:type="gramStart"/>
      <w:r w:rsidRPr="00E9172E">
        <w:rPr>
          <w:rFonts w:ascii="Times New Roman" w:eastAsia="OfficinaSansBookC" w:hAnsi="Times New Roman" w:cs="Times New Roman"/>
          <w:sz w:val="28"/>
          <w:szCs w:val="28"/>
          <w:lang w:eastAsia="ru-RU"/>
        </w:rPr>
        <w:t>естественно-научной</w:t>
      </w:r>
      <w:proofErr w:type="gramEnd"/>
      <w:r w:rsidRPr="00E9172E">
        <w:rPr>
          <w:rFonts w:ascii="Times New Roman" w:eastAsia="OfficinaSansBookC" w:hAnsi="Times New Roman" w:cs="Times New Roman"/>
          <w:sz w:val="28"/>
          <w:szCs w:val="28"/>
          <w:lang w:eastAsia="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714C9250" w14:textId="77777777" w:rsidR="00E9172E" w:rsidRPr="00E9172E" w:rsidRDefault="00E9172E" w:rsidP="00E9172E">
      <w:pPr>
        <w:widowControl/>
        <w:numPr>
          <w:ilvl w:val="0"/>
          <w:numId w:val="58"/>
        </w:numPr>
        <w:shd w:val="clear" w:color="auto" w:fill="FFFFFF"/>
        <w:autoSpaceDE/>
        <w:autoSpaceDN/>
        <w:spacing w:after="160" w:line="360" w:lineRule="auto"/>
        <w:ind w:left="0" w:firstLine="720"/>
        <w:jc w:val="both"/>
        <w:rPr>
          <w:rFonts w:ascii="Times New Roman" w:eastAsia="OfficinaSansBookC" w:hAnsi="Times New Roman" w:cs="Times New Roman"/>
          <w:sz w:val="28"/>
          <w:szCs w:val="28"/>
          <w:lang w:eastAsia="ru-RU"/>
        </w:rPr>
      </w:pPr>
      <w:r w:rsidRPr="00E9172E">
        <w:rPr>
          <w:rFonts w:ascii="Times New Roman" w:eastAsia="OfficinaSansBookC" w:hAnsi="Times New Roman" w:cs="Times New Roman"/>
          <w:sz w:val="28"/>
          <w:szCs w:val="28"/>
          <w:lang w:eastAsia="ru-RU"/>
        </w:rPr>
        <w:lastRenderedPageBreak/>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219609E4" w14:textId="77777777" w:rsidR="00E9172E" w:rsidRPr="00E9172E" w:rsidRDefault="00E9172E" w:rsidP="00E9172E">
      <w:pPr>
        <w:widowControl/>
        <w:numPr>
          <w:ilvl w:val="0"/>
          <w:numId w:val="58"/>
        </w:numPr>
        <w:shd w:val="clear" w:color="auto" w:fill="FFFFFF"/>
        <w:autoSpaceDE/>
        <w:autoSpaceDN/>
        <w:spacing w:after="160" w:line="360" w:lineRule="auto"/>
        <w:ind w:left="0" w:firstLine="720"/>
        <w:jc w:val="both"/>
        <w:rPr>
          <w:rFonts w:ascii="Times New Roman" w:eastAsia="OfficinaSansBookC" w:hAnsi="Times New Roman" w:cs="Times New Roman"/>
          <w:sz w:val="28"/>
          <w:szCs w:val="28"/>
          <w:highlight w:val="white"/>
          <w:lang w:eastAsia="ru-RU"/>
        </w:rPr>
      </w:pPr>
      <w:r w:rsidRPr="00E9172E">
        <w:rPr>
          <w:rFonts w:ascii="Times New Roman" w:eastAsia="OfficinaSansBookC" w:hAnsi="Times New Roman" w:cs="Times New Roman"/>
          <w:sz w:val="28"/>
          <w:szCs w:val="28"/>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34CE1412" w14:textId="77777777" w:rsidR="00E9172E" w:rsidRPr="00377CD6" w:rsidRDefault="00E9172E" w:rsidP="00E9172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OfficinaSansBookC" w:hAnsi="Times New Roman" w:cs="Times New Roman"/>
          <w:b/>
          <w:sz w:val="28"/>
          <w:szCs w:val="28"/>
          <w:highlight w:val="white"/>
        </w:rPr>
      </w:pPr>
      <w:bookmarkStart w:id="5" w:name="_Hlk190080914"/>
      <w:bookmarkEnd w:id="4"/>
      <w:r w:rsidRPr="00377CD6">
        <w:rPr>
          <w:rFonts w:ascii="Times New Roman" w:eastAsia="OfficinaSansBookC" w:hAnsi="Times New Roman" w:cs="Times New Roman"/>
          <w:b/>
          <w:sz w:val="28"/>
          <w:szCs w:val="28"/>
        </w:rPr>
        <w:t>Задачи дисциплины:</w:t>
      </w:r>
    </w:p>
    <w:p w14:paraId="60E4B6D3" w14:textId="77777777" w:rsidR="00E9172E" w:rsidRPr="00377CD6" w:rsidRDefault="00E9172E" w:rsidP="00E9172E">
      <w:pPr>
        <w:pStyle w:val="a4"/>
        <w:widowControl/>
        <w:numPr>
          <w:ilvl w:val="0"/>
          <w:numId w:val="59"/>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0" w:firstLine="72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сформировать </w:t>
      </w:r>
      <w:bookmarkStart w:id="6" w:name="_Hlk188281108"/>
      <w:r w:rsidRPr="00377CD6">
        <w:rPr>
          <w:rFonts w:ascii="Times New Roman" w:eastAsia="OfficinaSansBookC" w:hAnsi="Times New Roman" w:cs="Times New Roman"/>
          <w:sz w:val="28"/>
          <w:szCs w:val="28"/>
        </w:rPr>
        <w:t xml:space="preserve">понимание закономерностей протекания химических процессов и явлений в окружающей среде, </w:t>
      </w:r>
      <w:bookmarkEnd w:id="6"/>
      <w:r w:rsidRPr="00377CD6">
        <w:rPr>
          <w:rFonts w:ascii="Times New Roman" w:eastAsia="OfficinaSansBookC" w:hAnsi="Times New Roman" w:cs="Times New Roman"/>
          <w:sz w:val="28"/>
          <w:szCs w:val="28"/>
        </w:rPr>
        <w:t>а также их связь с целостной научной картиной мира и другими естественными науками;</w:t>
      </w:r>
    </w:p>
    <w:p w14:paraId="4146B703" w14:textId="77777777" w:rsidR="00E9172E" w:rsidRPr="00377CD6"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50E7B951" w14:textId="77777777" w:rsidR="00E9172E" w:rsidRPr="00377CD6"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64BD4059" w14:textId="77777777" w:rsidR="00E9172E" w:rsidRPr="00377CD6"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развить умения находить, </w:t>
      </w:r>
      <w:proofErr w:type="gramStart"/>
      <w:r w:rsidRPr="00377CD6">
        <w:rPr>
          <w:rFonts w:ascii="Times New Roman" w:eastAsia="OfficinaSansBookC" w:hAnsi="Times New Roman" w:cs="Times New Roman"/>
          <w:sz w:val="28"/>
          <w:szCs w:val="28"/>
        </w:rPr>
        <w:t>анализировать и использовать</w:t>
      </w:r>
      <w:proofErr w:type="gramEnd"/>
      <w:r w:rsidRPr="00377CD6">
        <w:rPr>
          <w:rFonts w:ascii="Times New Roman" w:eastAsia="OfficinaSansBookC" w:hAnsi="Times New Roman" w:cs="Times New Roman"/>
          <w:sz w:val="28"/>
          <w:szCs w:val="28"/>
        </w:rPr>
        <w:t xml:space="preserve"> информацию химического характера из различных информационных источников, включая учебную литературу, научные публикации и </w:t>
      </w:r>
      <w:proofErr w:type="spellStart"/>
      <w:r w:rsidRPr="00377CD6">
        <w:rPr>
          <w:rFonts w:ascii="Times New Roman" w:eastAsia="OfficinaSansBookC" w:hAnsi="Times New Roman" w:cs="Times New Roman"/>
          <w:sz w:val="28"/>
          <w:szCs w:val="28"/>
        </w:rPr>
        <w:t>интернет-ресурсы</w:t>
      </w:r>
      <w:proofErr w:type="spellEnd"/>
      <w:r w:rsidRPr="00377CD6">
        <w:rPr>
          <w:rFonts w:ascii="Times New Roman" w:eastAsia="OfficinaSansBookC" w:hAnsi="Times New Roman" w:cs="Times New Roman"/>
          <w:sz w:val="28"/>
          <w:szCs w:val="28"/>
        </w:rPr>
        <w:t>;</w:t>
      </w:r>
    </w:p>
    <w:p w14:paraId="4B5A9410" w14:textId="77777777" w:rsidR="00E9172E" w:rsidRPr="006F5F9A"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6CEEFBB5" w14:textId="77777777" w:rsidR="00E9172E" w:rsidRDefault="00E9172E" w:rsidP="00E9172E">
      <w:pPr>
        <w:pStyle w:val="a4"/>
        <w:widowControl/>
        <w:numPr>
          <w:ilvl w:val="0"/>
          <w:numId w:val="59"/>
        </w:numPr>
        <w:shd w:val="clear" w:color="auto" w:fill="FFFFFF"/>
        <w:tabs>
          <w:tab w:val="left" w:pos="709"/>
        </w:tabs>
        <w:autoSpaceDE/>
        <w:autoSpaceDN/>
        <w:spacing w:line="360" w:lineRule="auto"/>
        <w:ind w:left="0" w:firstLine="720"/>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 с умением приводить примеры их применения в различных сферах жизни.</w:t>
      </w:r>
    </w:p>
    <w:p w14:paraId="622AE0B4" w14:textId="77777777" w:rsidR="00D122CA" w:rsidRPr="00CF04D6" w:rsidRDefault="00D122CA" w:rsidP="00D122CA">
      <w:pPr>
        <w:pStyle w:val="a4"/>
        <w:widowControl/>
        <w:shd w:val="clear" w:color="auto" w:fill="FFFFFF"/>
        <w:tabs>
          <w:tab w:val="left" w:pos="709"/>
        </w:tabs>
        <w:autoSpaceDE/>
        <w:autoSpaceDN/>
        <w:spacing w:line="360" w:lineRule="auto"/>
        <w:ind w:left="720" w:firstLine="0"/>
        <w:rPr>
          <w:rFonts w:ascii="Times New Roman" w:eastAsia="OfficinaSansBookC" w:hAnsi="Times New Roman" w:cs="Times New Roman"/>
          <w:sz w:val="28"/>
          <w:szCs w:val="28"/>
        </w:rPr>
      </w:pPr>
    </w:p>
    <w:bookmarkEnd w:id="5"/>
    <w:p w14:paraId="7CA0BEF6" w14:textId="317EA273" w:rsidR="001C3A87" w:rsidRPr="001C3A87" w:rsidRDefault="001C3A87" w:rsidP="001C3A87">
      <w:pPr>
        <w:widowControl/>
        <w:autoSpaceDE/>
        <w:autoSpaceDN/>
        <w:spacing w:line="360" w:lineRule="auto"/>
        <w:ind w:firstLine="709"/>
        <w:jc w:val="both"/>
        <w:rPr>
          <w:rFonts w:ascii="Times New Roman" w:eastAsia="Calibri" w:hAnsi="Times New Roman" w:cs="Times New Roman"/>
          <w:b/>
          <w:sz w:val="28"/>
          <w:lang w:eastAsia="ru-RU"/>
        </w:rPr>
      </w:pPr>
      <w:r w:rsidRPr="001C3A87">
        <w:rPr>
          <w:rFonts w:ascii="Times New Roman" w:eastAsia="Calibri" w:hAnsi="Times New Roman" w:cs="Times New Roman"/>
          <w:b/>
          <w:sz w:val="28"/>
          <w:lang w:eastAsia="ru-RU"/>
        </w:rPr>
        <w:lastRenderedPageBreak/>
        <w:t>1.2.2. Планируемые результаты освоения дисциплины в соответствии с ФГОС СПО и на основе ФГОС СОО</w:t>
      </w:r>
    </w:p>
    <w:p w14:paraId="33E14D47" w14:textId="3D70F548" w:rsidR="005E3DF7" w:rsidRDefault="001C3A87" w:rsidP="007E010A">
      <w:pPr>
        <w:widowControl/>
        <w:autoSpaceDE/>
        <w:autoSpaceDN/>
        <w:spacing w:line="360" w:lineRule="auto"/>
        <w:ind w:firstLine="709"/>
        <w:jc w:val="both"/>
        <w:sectPr w:rsidR="005E3DF7">
          <w:pgSz w:w="11910" w:h="16840"/>
          <w:pgMar w:top="1060" w:right="740" w:bottom="1100" w:left="1500" w:header="0" w:footer="912" w:gutter="0"/>
          <w:cols w:space="720"/>
        </w:sectPr>
      </w:pPr>
      <w:bookmarkStart w:id="7" w:name="_Hlk190080926"/>
      <w:r w:rsidRPr="001C3A87">
        <w:rPr>
          <w:rFonts w:ascii="Times New Roman" w:eastAsia="Calibri" w:hAnsi="Times New Roman" w:cs="Times New Roman"/>
          <w:sz w:val="28"/>
          <w:lang w:eastAsia="ru-RU"/>
        </w:rPr>
        <w:t xml:space="preserve">Особое значение дисциплина «Химия» имеет при формировании и развитии </w:t>
      </w:r>
      <w:proofErr w:type="gramStart"/>
      <w:r w:rsidRPr="001C3A87">
        <w:rPr>
          <w:rFonts w:ascii="Times New Roman" w:eastAsia="Calibri" w:hAnsi="Times New Roman" w:cs="Times New Roman"/>
          <w:sz w:val="28"/>
          <w:lang w:eastAsia="ru-RU"/>
        </w:rPr>
        <w:t>ОК</w:t>
      </w:r>
      <w:proofErr w:type="gramEnd"/>
      <w:r w:rsidRPr="001C3A87">
        <w:rPr>
          <w:rFonts w:ascii="Times New Roman" w:eastAsia="Calibri" w:hAnsi="Times New Roman" w:cs="Times New Roman"/>
          <w:sz w:val="28"/>
          <w:lang w:eastAsia="ru-RU"/>
        </w:rPr>
        <w:t xml:space="preserve"> 01; ОК 02; ОК 04; ОК 07 и ПК, представленных в</w:t>
      </w:r>
      <w:r w:rsidRPr="001C3A87">
        <w:rPr>
          <w:rFonts w:ascii="Times New Roman" w:eastAsia="Calibri" w:hAnsi="Times New Roman" w:cs="Times New Roman"/>
          <w:i/>
          <w:sz w:val="28"/>
          <w:lang w:eastAsia="ru-RU"/>
        </w:rPr>
        <w:t xml:space="preserve"> </w:t>
      </w:r>
      <w:r w:rsidRPr="001C3A87">
        <w:rPr>
          <w:rFonts w:ascii="Times New Roman" w:eastAsia="Calibri" w:hAnsi="Times New Roman" w:cs="Times New Roman"/>
          <w:sz w:val="28"/>
          <w:lang w:eastAsia="ru-RU"/>
        </w:rPr>
        <w:t>актуализированных</w:t>
      </w:r>
      <w:r w:rsidRPr="001C3A87">
        <w:rPr>
          <w:rFonts w:ascii="Times New Roman" w:eastAsia="Calibri" w:hAnsi="Times New Roman" w:cs="Times New Roman"/>
          <w:i/>
          <w:sz w:val="28"/>
          <w:lang w:eastAsia="ru-RU"/>
        </w:rPr>
        <w:t xml:space="preserve"> </w:t>
      </w:r>
      <w:r w:rsidRPr="001C3A87">
        <w:rPr>
          <w:rFonts w:ascii="Times New Roman" w:eastAsia="Calibri" w:hAnsi="Times New Roman" w:cs="Times New Roman"/>
          <w:sz w:val="28"/>
          <w:lang w:eastAsia="ru-RU"/>
        </w:rPr>
        <w:t>ФГОС СПО по профессии/специальности</w:t>
      </w:r>
      <w:bookmarkEnd w:id="7"/>
      <w:r w:rsidRPr="001C3A87">
        <w:rPr>
          <w:rFonts w:ascii="Times New Roman" w:eastAsia="Calibri" w:hAnsi="Times New Roman" w:cs="Times New Roman"/>
          <w:sz w:val="28"/>
          <w:lang w:eastAsia="ru-RU"/>
        </w:rPr>
        <w:t>.</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6379"/>
      </w:tblGrid>
      <w:tr w:rsidR="007E010A" w:rsidRPr="007E010A" w14:paraId="6D1F95D0" w14:textId="77777777" w:rsidTr="00A442A4">
        <w:trPr>
          <w:cantSplit/>
          <w:trHeight w:val="270"/>
        </w:trPr>
        <w:tc>
          <w:tcPr>
            <w:tcW w:w="2405" w:type="dxa"/>
            <w:vMerge w:val="restart"/>
            <w:vAlign w:val="center"/>
          </w:tcPr>
          <w:p w14:paraId="1A67B470" w14:textId="77777777" w:rsidR="007E010A" w:rsidRPr="007E010A" w:rsidRDefault="007E010A" w:rsidP="007E010A">
            <w:pPr>
              <w:widowControl/>
              <w:autoSpaceDE/>
              <w:autoSpaceDN/>
              <w:jc w:val="center"/>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lastRenderedPageBreak/>
              <w:t>Код и наименование формируемых компетенций</w:t>
            </w:r>
          </w:p>
        </w:tc>
        <w:tc>
          <w:tcPr>
            <w:tcW w:w="12191" w:type="dxa"/>
            <w:gridSpan w:val="2"/>
            <w:vAlign w:val="center"/>
          </w:tcPr>
          <w:p w14:paraId="1781E449" w14:textId="77777777" w:rsidR="007E010A" w:rsidRPr="007E010A" w:rsidRDefault="007E010A" w:rsidP="007E010A">
            <w:pPr>
              <w:widowControl/>
              <w:autoSpaceDE/>
              <w:autoSpaceDN/>
              <w:jc w:val="center"/>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Планируемые результаты освоения дисциплины</w:t>
            </w:r>
          </w:p>
        </w:tc>
      </w:tr>
      <w:tr w:rsidR="007E010A" w:rsidRPr="007E010A" w14:paraId="15BE939E" w14:textId="77777777" w:rsidTr="00A442A4">
        <w:trPr>
          <w:cantSplit/>
          <w:trHeight w:val="563"/>
        </w:trPr>
        <w:tc>
          <w:tcPr>
            <w:tcW w:w="2405" w:type="dxa"/>
            <w:vMerge/>
            <w:vAlign w:val="center"/>
          </w:tcPr>
          <w:p w14:paraId="6FC34FD6" w14:textId="77777777" w:rsidR="007E010A" w:rsidRPr="007E010A" w:rsidRDefault="007E010A" w:rsidP="007E010A">
            <w:pPr>
              <w:autoSpaceDE/>
              <w:autoSpaceDN/>
              <w:spacing w:line="276" w:lineRule="auto"/>
              <w:rPr>
                <w:rFonts w:ascii="Times New Roman" w:eastAsia="OfficinaSansBookC" w:hAnsi="Times New Roman" w:cs="Times New Roman"/>
                <w:b/>
                <w:sz w:val="24"/>
                <w:szCs w:val="24"/>
                <w:lang w:eastAsia="ru-RU"/>
              </w:rPr>
            </w:pPr>
          </w:p>
        </w:tc>
        <w:tc>
          <w:tcPr>
            <w:tcW w:w="5812" w:type="dxa"/>
            <w:vAlign w:val="center"/>
          </w:tcPr>
          <w:p w14:paraId="32DAA793" w14:textId="77777777" w:rsidR="007E010A" w:rsidRPr="007E010A" w:rsidRDefault="007E010A" w:rsidP="007E010A">
            <w:pPr>
              <w:widowControl/>
              <w:autoSpaceDE/>
              <w:autoSpaceDN/>
              <w:jc w:val="center"/>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Общие</w:t>
            </w:r>
            <w:r w:rsidRPr="007E010A">
              <w:rPr>
                <w:rFonts w:ascii="Times New Roman" w:eastAsia="OfficinaSansBookC" w:hAnsi="Times New Roman" w:cs="Times New Roman"/>
                <w:b/>
                <w:sz w:val="24"/>
                <w:szCs w:val="24"/>
                <w:vertAlign w:val="superscript"/>
                <w:lang w:eastAsia="ru-RU"/>
              </w:rPr>
              <w:footnoteReference w:id="1"/>
            </w:r>
            <w:r w:rsidRPr="007E010A">
              <w:rPr>
                <w:rFonts w:ascii="Times New Roman" w:eastAsia="OfficinaSansBookC" w:hAnsi="Times New Roman" w:cs="Times New Roman"/>
                <w:b/>
                <w:strike/>
                <w:sz w:val="24"/>
                <w:szCs w:val="24"/>
                <w:lang w:eastAsia="ru-RU"/>
              </w:rPr>
              <w:t xml:space="preserve"> </w:t>
            </w:r>
          </w:p>
        </w:tc>
        <w:tc>
          <w:tcPr>
            <w:tcW w:w="6379" w:type="dxa"/>
            <w:vAlign w:val="center"/>
          </w:tcPr>
          <w:p w14:paraId="095B7C5C" w14:textId="77777777" w:rsidR="007E010A" w:rsidRPr="007E010A" w:rsidRDefault="007E010A" w:rsidP="007E010A">
            <w:pPr>
              <w:widowControl/>
              <w:autoSpaceDE/>
              <w:autoSpaceDN/>
              <w:jc w:val="center"/>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Дисциплинарные</w:t>
            </w:r>
            <w:r w:rsidRPr="007E010A">
              <w:rPr>
                <w:rFonts w:ascii="Times New Roman" w:eastAsia="OfficinaSansBookC" w:hAnsi="Times New Roman" w:cs="Times New Roman"/>
                <w:b/>
                <w:sz w:val="24"/>
                <w:szCs w:val="24"/>
                <w:vertAlign w:val="superscript"/>
                <w:lang w:eastAsia="ru-RU"/>
              </w:rPr>
              <w:footnoteReference w:id="2"/>
            </w:r>
            <w:r w:rsidRPr="007E010A">
              <w:rPr>
                <w:rFonts w:ascii="Times New Roman" w:eastAsia="OfficinaSansBookC" w:hAnsi="Times New Roman" w:cs="Times New Roman"/>
                <w:b/>
                <w:sz w:val="24"/>
                <w:szCs w:val="24"/>
                <w:lang w:eastAsia="ru-RU"/>
              </w:rPr>
              <w:t xml:space="preserve"> </w:t>
            </w:r>
          </w:p>
        </w:tc>
      </w:tr>
      <w:tr w:rsidR="007E010A" w:rsidRPr="007E010A" w14:paraId="784EC111" w14:textId="77777777" w:rsidTr="00A442A4">
        <w:trPr>
          <w:trHeight w:val="674"/>
        </w:trPr>
        <w:tc>
          <w:tcPr>
            <w:tcW w:w="2405" w:type="dxa"/>
          </w:tcPr>
          <w:p w14:paraId="4B31BEBC"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roofErr w:type="gramStart"/>
            <w:r w:rsidRPr="007E010A">
              <w:rPr>
                <w:rFonts w:ascii="Times New Roman" w:eastAsia="OfficinaSansBookC" w:hAnsi="Times New Roman" w:cs="Times New Roman"/>
                <w:sz w:val="24"/>
                <w:szCs w:val="24"/>
                <w:lang w:eastAsia="ru-RU"/>
              </w:rPr>
              <w:t>ОК</w:t>
            </w:r>
            <w:proofErr w:type="gramEnd"/>
            <w:r w:rsidRPr="007E010A">
              <w:rPr>
                <w:rFonts w:ascii="Times New Roman" w:eastAsia="OfficinaSansBookC" w:hAnsi="Times New Roman" w:cs="Times New Roman"/>
                <w:sz w:val="24"/>
                <w:szCs w:val="24"/>
                <w:lang w:eastAsia="ru-RU"/>
              </w:rPr>
              <w:t xml:space="preserve"> 01. Выбирать способы решения задач профессиональной деятельности применительно к различным контекстам</w:t>
            </w:r>
          </w:p>
        </w:tc>
        <w:tc>
          <w:tcPr>
            <w:tcW w:w="5812" w:type="dxa"/>
          </w:tcPr>
          <w:p w14:paraId="4E6EFDD3"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lang w:eastAsia="ru-RU"/>
              </w:rPr>
              <w:t>Личностные результаты должны отражать в части:</w:t>
            </w:r>
          </w:p>
          <w:p w14:paraId="130C6517"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highlight w:val="white"/>
                <w:lang w:eastAsia="ru-RU"/>
              </w:rPr>
              <w:t>трудового воспитания:</w:t>
            </w:r>
          </w:p>
          <w:p w14:paraId="5D8EEA3C"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OfficinaSansBookC" w:hAnsi="Times New Roman" w:cs="Times New Roman"/>
                <w:sz w:val="24"/>
                <w:szCs w:val="24"/>
                <w:highlight w:val="white"/>
                <w:lang w:eastAsia="ru-RU"/>
              </w:rPr>
            </w:pPr>
            <w:r w:rsidRPr="007E010A">
              <w:rPr>
                <w:rFonts w:ascii="Times New Roman" w:eastAsia="OfficinaSansBookC" w:hAnsi="Times New Roman" w:cs="Times New Roman"/>
                <w:sz w:val="24"/>
                <w:szCs w:val="24"/>
                <w:highlight w:val="white"/>
                <w:lang w:eastAsia="ru-RU"/>
              </w:rPr>
              <w:t xml:space="preserve">готовность к труду, осознание ценности мастерства, трудолюбие; </w:t>
            </w:r>
          </w:p>
          <w:p w14:paraId="4EBCF98E"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OfficinaSansBookC" w:hAnsi="Times New Roman" w:cs="Times New Roman"/>
                <w:sz w:val="24"/>
                <w:szCs w:val="24"/>
                <w:highlight w:val="white"/>
                <w:lang w:eastAsia="ru-RU"/>
              </w:rPr>
            </w:pPr>
            <w:r w:rsidRPr="007E010A">
              <w:rPr>
                <w:rFonts w:ascii="Times New Roman" w:eastAsia="OfficinaSansBookC" w:hAnsi="Times New Roman" w:cs="Times New Roman"/>
                <w:sz w:val="24"/>
                <w:szCs w:val="24"/>
                <w:highlight w:val="white"/>
                <w:lang w:eastAsia="ru-RU"/>
              </w:rPr>
              <w:t xml:space="preserve">готовность к активной деятельности технологической и социальной направленности, способность инициировать, </w:t>
            </w:r>
            <w:proofErr w:type="gramStart"/>
            <w:r w:rsidRPr="007E010A">
              <w:rPr>
                <w:rFonts w:ascii="Times New Roman" w:eastAsia="OfficinaSansBookC" w:hAnsi="Times New Roman" w:cs="Times New Roman"/>
                <w:sz w:val="24"/>
                <w:szCs w:val="24"/>
                <w:highlight w:val="white"/>
                <w:lang w:eastAsia="ru-RU"/>
              </w:rPr>
              <w:t>планировать и самостоятельно выполнять</w:t>
            </w:r>
            <w:proofErr w:type="gramEnd"/>
            <w:r w:rsidRPr="007E010A">
              <w:rPr>
                <w:rFonts w:ascii="Times New Roman" w:eastAsia="OfficinaSansBookC" w:hAnsi="Times New Roman" w:cs="Times New Roman"/>
                <w:sz w:val="24"/>
                <w:szCs w:val="24"/>
                <w:highlight w:val="white"/>
                <w:lang w:eastAsia="ru-RU"/>
              </w:rPr>
              <w:t xml:space="preserve"> такую деятельность;</w:t>
            </w:r>
            <w:r w:rsidRPr="007E010A">
              <w:rPr>
                <w:rFonts w:ascii="Times New Roman" w:eastAsia="OfficinaSansBookC" w:hAnsi="Times New Roman" w:cs="Times New Roman"/>
                <w:b/>
                <w:sz w:val="24"/>
                <w:szCs w:val="24"/>
                <w:lang w:eastAsia="ru-RU"/>
              </w:rPr>
              <w:t xml:space="preserve"> </w:t>
            </w:r>
          </w:p>
          <w:p w14:paraId="42BE9CCB"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OfficinaSansBookC" w:hAnsi="Times New Roman" w:cs="Times New Roman"/>
                <w:b/>
                <w:sz w:val="24"/>
                <w:szCs w:val="24"/>
                <w:lang w:eastAsia="ru-RU"/>
              </w:rPr>
            </w:pPr>
            <w:r w:rsidRPr="007E010A">
              <w:rPr>
                <w:rFonts w:ascii="Times New Roman" w:eastAsia="Calibri" w:hAnsi="Times New Roman" w:cs="Times New Roman"/>
                <w:sz w:val="24"/>
                <w:szCs w:val="24"/>
                <w:lang w:eastAsia="ru-RU"/>
              </w:rPr>
              <w:t>интерес к различным сферам профессиональной деятельности.</w:t>
            </w:r>
          </w:p>
          <w:p w14:paraId="2591FA47" w14:textId="77777777" w:rsidR="007E010A" w:rsidRPr="007E010A" w:rsidRDefault="007E010A" w:rsidP="007E010A">
            <w:pPr>
              <w:widowControl/>
              <w:autoSpaceDE/>
              <w:autoSpaceDN/>
              <w:jc w:val="both"/>
              <w:rPr>
                <w:rFonts w:ascii="Times New Roman" w:eastAsia="OfficinaSansBookC" w:hAnsi="Times New Roman" w:cs="Times New Roman"/>
                <w:b/>
                <w:sz w:val="24"/>
                <w:szCs w:val="24"/>
                <w:lang w:eastAsia="ru-RU"/>
              </w:rPr>
            </w:pPr>
            <w:proofErr w:type="spellStart"/>
            <w:r w:rsidRPr="007E010A">
              <w:rPr>
                <w:rFonts w:ascii="Times New Roman" w:eastAsia="OfficinaSansBookC" w:hAnsi="Times New Roman" w:cs="Times New Roman"/>
                <w:b/>
                <w:sz w:val="24"/>
                <w:szCs w:val="24"/>
                <w:lang w:eastAsia="ru-RU"/>
              </w:rPr>
              <w:t>Метапредметные</w:t>
            </w:r>
            <w:proofErr w:type="spellEnd"/>
            <w:r w:rsidRPr="007E010A">
              <w:rPr>
                <w:rFonts w:ascii="Times New Roman" w:eastAsia="OfficinaSansBookC" w:hAnsi="Times New Roman" w:cs="Times New Roman"/>
                <w:b/>
                <w:sz w:val="24"/>
                <w:szCs w:val="24"/>
                <w:lang w:eastAsia="ru-RU"/>
              </w:rPr>
              <w:t xml:space="preserve"> результаты должны отражать:</w:t>
            </w:r>
            <w:r w:rsidRPr="007E010A">
              <w:rPr>
                <w:rFonts w:ascii="Times New Roman" w:eastAsia="OfficinaSansBookC" w:hAnsi="Times New Roman" w:cs="Times New Roman"/>
                <w:b/>
                <w:sz w:val="24"/>
                <w:szCs w:val="24"/>
                <w:lang w:eastAsia="ru-RU"/>
              </w:rPr>
              <w:cr/>
            </w:r>
            <w:r w:rsidRPr="007E010A">
              <w:rPr>
                <w:rFonts w:ascii="Times New Roman" w:eastAsia="OfficinaSansBookC" w:hAnsi="Times New Roman" w:cs="Times New Roman"/>
                <w:b/>
                <w:sz w:val="24"/>
                <w:szCs w:val="24"/>
                <w:highlight w:val="white"/>
                <w:lang w:eastAsia="ru-RU"/>
              </w:rPr>
              <w:t>Овладение универсальными учебными познавательными действиями:</w:t>
            </w:r>
          </w:p>
          <w:p w14:paraId="6C3B4A29" w14:textId="77777777" w:rsidR="007E010A" w:rsidRPr="007E010A" w:rsidRDefault="007E010A" w:rsidP="007E010A">
            <w:pPr>
              <w:widowControl/>
              <w:autoSpaceDE/>
              <w:autoSpaceDN/>
              <w:jc w:val="both"/>
              <w:rPr>
                <w:rFonts w:ascii="Times New Roman" w:eastAsia="OfficinaSansBookC" w:hAnsi="Times New Roman" w:cs="Times New Roman"/>
                <w:sz w:val="24"/>
                <w:szCs w:val="24"/>
                <w:highlight w:val="white"/>
                <w:lang w:eastAsia="ru-RU"/>
              </w:rPr>
            </w:pPr>
            <w:r w:rsidRPr="007E010A">
              <w:rPr>
                <w:rFonts w:ascii="Times New Roman" w:eastAsia="OfficinaSansBookC" w:hAnsi="Times New Roman" w:cs="Times New Roman"/>
                <w:b/>
                <w:sz w:val="24"/>
                <w:szCs w:val="24"/>
                <w:highlight w:val="white"/>
                <w:lang w:eastAsia="ru-RU"/>
              </w:rPr>
              <w:t xml:space="preserve"> а) базовые логические действия</w:t>
            </w:r>
            <w:r w:rsidRPr="007E010A">
              <w:rPr>
                <w:rFonts w:ascii="Times New Roman" w:eastAsia="OfficinaSansBookC" w:hAnsi="Times New Roman" w:cs="Times New Roman"/>
                <w:sz w:val="24"/>
                <w:szCs w:val="24"/>
                <w:highlight w:val="white"/>
                <w:lang w:eastAsia="ru-RU"/>
              </w:rPr>
              <w:t>:</w:t>
            </w:r>
          </w:p>
          <w:p w14:paraId="3998F4F7"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самостоятельно </w:t>
            </w:r>
            <w:proofErr w:type="gramStart"/>
            <w:r w:rsidRPr="007E010A">
              <w:rPr>
                <w:rFonts w:ascii="Times New Roman" w:eastAsia="Calibri" w:hAnsi="Times New Roman" w:cs="Times New Roman"/>
                <w:sz w:val="24"/>
                <w:szCs w:val="24"/>
                <w:lang w:eastAsia="ru-RU"/>
              </w:rPr>
              <w:t>формулировать и актуализировать</w:t>
            </w:r>
            <w:proofErr w:type="gramEnd"/>
            <w:r w:rsidRPr="007E010A">
              <w:rPr>
                <w:rFonts w:ascii="Times New Roman" w:eastAsia="Calibri" w:hAnsi="Times New Roman" w:cs="Times New Roman"/>
                <w:sz w:val="24"/>
                <w:szCs w:val="24"/>
                <w:lang w:eastAsia="ru-RU"/>
              </w:rPr>
              <w:t xml:space="preserve"> проблему, рассматривать ее всесторонне; </w:t>
            </w:r>
          </w:p>
          <w:p w14:paraId="3BFA7B20"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устанавливать существенный признак или основания для сравнения, классификации и обобщения; </w:t>
            </w:r>
          </w:p>
          <w:p w14:paraId="13525AD6"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определять цели деятельности, задавать параметры и критерии их достижения;</w:t>
            </w:r>
          </w:p>
          <w:p w14:paraId="59737FE9"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выявлять закономерности и противоречия в рассматриваемых явлениях; </w:t>
            </w:r>
          </w:p>
          <w:p w14:paraId="3EFEE204"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вносить коррективы в деятельность, оценивать </w:t>
            </w:r>
            <w:r w:rsidRPr="007E010A">
              <w:rPr>
                <w:rFonts w:ascii="Times New Roman" w:eastAsia="Calibri" w:hAnsi="Times New Roman" w:cs="Times New Roman"/>
                <w:sz w:val="24"/>
                <w:szCs w:val="24"/>
                <w:lang w:eastAsia="ru-RU"/>
              </w:rPr>
              <w:lastRenderedPageBreak/>
              <w:t>соответствие результатов целям, оценивать риски последствий деятельности.</w:t>
            </w:r>
          </w:p>
          <w:p w14:paraId="53317B29" w14:textId="77777777" w:rsidR="007E010A" w:rsidRPr="007E010A" w:rsidRDefault="007E010A" w:rsidP="007E010A">
            <w:pPr>
              <w:widowControl/>
              <w:autoSpaceDE/>
              <w:autoSpaceDN/>
              <w:jc w:val="both"/>
              <w:rPr>
                <w:rFonts w:ascii="Times New Roman" w:eastAsia="Calibri" w:hAnsi="Times New Roman" w:cs="Times New Roman"/>
                <w:sz w:val="24"/>
                <w:szCs w:val="24"/>
                <w:lang w:eastAsia="ru-RU"/>
              </w:rPr>
            </w:pPr>
            <w:r w:rsidRPr="007E010A">
              <w:rPr>
                <w:rFonts w:ascii="Times New Roman" w:eastAsia="OfficinaSansBookC" w:hAnsi="Times New Roman" w:cs="Times New Roman"/>
                <w:b/>
                <w:sz w:val="24"/>
                <w:szCs w:val="24"/>
                <w:highlight w:val="white"/>
                <w:lang w:eastAsia="ru-RU"/>
              </w:rPr>
              <w:t>б) базовые исследовательские действия:</w:t>
            </w:r>
          </w:p>
          <w:p w14:paraId="2C4EA737"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владеть навыками учебно-исследовательской и проектной деятельности, навыками разрешения проблем; </w:t>
            </w:r>
          </w:p>
          <w:p w14:paraId="6071C238"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734C500"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E763EA2"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уметь переносить знания в познавательную и практическую области жизнедеятельности.</w:t>
            </w:r>
          </w:p>
        </w:tc>
        <w:tc>
          <w:tcPr>
            <w:tcW w:w="6379" w:type="dxa"/>
          </w:tcPr>
          <w:p w14:paraId="694D9814"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r w:rsidRPr="007E010A">
              <w:rPr>
                <w:rFonts w:ascii="Times New Roman" w:eastAsia="OfficinaSansBookC" w:hAnsi="Times New Roman" w:cs="Times New Roman"/>
                <w:b/>
                <w:bCs/>
                <w:sz w:val="24"/>
                <w:szCs w:val="24"/>
                <w:lang w:eastAsia="ru-RU"/>
              </w:rPr>
              <w:lastRenderedPageBreak/>
              <w:t>Дисциплинарные результаты</w:t>
            </w:r>
            <w:r w:rsidRPr="007E010A">
              <w:rPr>
                <w:rFonts w:ascii="Calibri" w:eastAsia="Calibri" w:hAnsi="Calibri" w:cs="Calibri"/>
                <w:lang w:eastAsia="ru-RU"/>
              </w:rPr>
              <w:t xml:space="preserve"> </w:t>
            </w:r>
            <w:r w:rsidRPr="007E010A">
              <w:rPr>
                <w:rFonts w:ascii="Times New Roman" w:eastAsia="OfficinaSansBookC" w:hAnsi="Times New Roman" w:cs="Times New Roman"/>
                <w:b/>
                <w:bCs/>
                <w:sz w:val="24"/>
                <w:szCs w:val="24"/>
                <w:lang w:eastAsia="ru-RU"/>
              </w:rPr>
              <w:t>должны отражать:</w:t>
            </w:r>
          </w:p>
          <w:p w14:paraId="60D01F31"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01.</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B49722B"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02</w:t>
            </w:r>
            <w:r w:rsidRPr="007E010A">
              <w:rPr>
                <w:rFonts w:ascii="Times New Roman" w:eastAsia="OfficinaSansBookC" w:hAnsi="Times New Roman" w:cs="Times New Roman"/>
                <w:sz w:val="24"/>
                <w:szCs w:val="24"/>
                <w:lang w:eastAsia="ru-RU"/>
              </w:rPr>
              <w:t xml:space="preserve">. владение системой  химических знаний, которая включает: основополагающие понятия (химический элемент, атом, электронная оболочка атома, s-, </w:t>
            </w:r>
            <w:proofErr w:type="gramStart"/>
            <w:r w:rsidRPr="007E010A">
              <w:rPr>
                <w:rFonts w:ascii="Times New Roman" w:eastAsia="OfficinaSansBookC" w:hAnsi="Times New Roman" w:cs="Times New Roman"/>
                <w:sz w:val="24"/>
                <w:szCs w:val="24"/>
                <w:lang w:eastAsia="ru-RU"/>
              </w:rPr>
              <w:t>р</w:t>
            </w:r>
            <w:proofErr w:type="gramEnd"/>
            <w:r w:rsidRPr="007E010A">
              <w:rPr>
                <w:rFonts w:ascii="Times New Roman" w:eastAsia="OfficinaSansBookC" w:hAnsi="Times New Roman" w:cs="Times New Roman"/>
                <w:sz w:val="24"/>
                <w:szCs w:val="24"/>
                <w:lang w:eastAsia="ru-RU"/>
              </w:rPr>
              <w:t xml:space="preserve">-, d-электронные </w:t>
            </w:r>
            <w:proofErr w:type="spellStart"/>
            <w:r w:rsidRPr="007E010A">
              <w:rPr>
                <w:rFonts w:ascii="Times New Roman" w:eastAsia="OfficinaSansBookC" w:hAnsi="Times New Roman" w:cs="Times New Roman"/>
                <w:sz w:val="24"/>
                <w:szCs w:val="24"/>
                <w:lang w:eastAsia="ru-RU"/>
              </w:rPr>
              <w:t>орбитали</w:t>
            </w:r>
            <w:proofErr w:type="spellEnd"/>
            <w:r w:rsidRPr="007E010A">
              <w:rPr>
                <w:rFonts w:ascii="Times New Roman" w:eastAsia="OfficinaSansBookC" w:hAnsi="Times New Roman" w:cs="Times New Roman"/>
                <w:sz w:val="24"/>
                <w:szCs w:val="24"/>
                <w:lang w:eastAsia="ru-RU"/>
              </w:rPr>
              <w:t xml:space="preserve"> атомов, ион, молекула, валентность, </w:t>
            </w:r>
            <w:proofErr w:type="spellStart"/>
            <w:r w:rsidRPr="007E010A">
              <w:rPr>
                <w:rFonts w:ascii="Times New Roman" w:eastAsia="OfficinaSansBookC" w:hAnsi="Times New Roman" w:cs="Times New Roman"/>
                <w:sz w:val="24"/>
                <w:szCs w:val="24"/>
                <w:lang w:eastAsia="ru-RU"/>
              </w:rPr>
              <w:t>электроотрицательность</w:t>
            </w:r>
            <w:proofErr w:type="spellEnd"/>
            <w:r w:rsidRPr="007E010A">
              <w:rPr>
                <w:rFonts w:ascii="Times New Roman" w:eastAsia="OfficinaSansBookC" w:hAnsi="Times New Roman" w:cs="Times New Roman"/>
                <w:sz w:val="24"/>
                <w:szCs w:val="24"/>
                <w:lang w:eastAsia="ru-RU"/>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w:t>
            </w:r>
            <w:proofErr w:type="gramStart"/>
            <w:r w:rsidRPr="007E010A">
              <w:rPr>
                <w:rFonts w:ascii="Times New Roman" w:eastAsia="OfficinaSansBookC" w:hAnsi="Times New Roman" w:cs="Times New Roman"/>
                <w:sz w:val="24"/>
                <w:szCs w:val="24"/>
                <w:lang w:eastAsia="ru-RU"/>
              </w:rPr>
              <w:t>соединения, кристаллическая решетка, типы химических реакций (</w:t>
            </w:r>
            <w:proofErr w:type="spellStart"/>
            <w:r w:rsidRPr="007E010A">
              <w:rPr>
                <w:rFonts w:ascii="Times New Roman" w:eastAsia="OfficinaSansBookC" w:hAnsi="Times New Roman" w:cs="Times New Roman"/>
                <w:sz w:val="24"/>
                <w:szCs w:val="24"/>
                <w:lang w:eastAsia="ru-RU"/>
              </w:rPr>
              <w:t>окислительно</w:t>
            </w:r>
            <w:proofErr w:type="spellEnd"/>
            <w:r w:rsidRPr="007E010A">
              <w:rPr>
                <w:rFonts w:ascii="Times New Roman" w:eastAsia="OfficinaSansBookC" w:hAnsi="Times New Roman" w:cs="Times New Roman"/>
                <w:sz w:val="24"/>
                <w:szCs w:val="24"/>
                <w:lang w:eastAsia="ru-RU"/>
              </w:rPr>
              <w:t xml:space="preserve">-восстановительные, экзо-и эндотермические, реакции ионного обмена), раствор, электролиты, </w:t>
            </w:r>
            <w:proofErr w:type="spellStart"/>
            <w:r w:rsidRPr="007E010A">
              <w:rPr>
                <w:rFonts w:ascii="Times New Roman" w:eastAsia="OfficinaSansBookC" w:hAnsi="Times New Roman" w:cs="Times New Roman"/>
                <w:sz w:val="24"/>
                <w:szCs w:val="24"/>
                <w:lang w:eastAsia="ru-RU"/>
              </w:rPr>
              <w:t>неэлектролиты</w:t>
            </w:r>
            <w:proofErr w:type="spellEnd"/>
            <w:r w:rsidRPr="007E010A">
              <w:rPr>
                <w:rFonts w:ascii="Times New Roman" w:eastAsia="OfficinaSansBookC" w:hAnsi="Times New Roman" w:cs="Times New Roman"/>
                <w:sz w:val="24"/>
                <w:szCs w:val="24"/>
                <w:lang w:eastAsia="ru-RU"/>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7E010A">
              <w:rPr>
                <w:rFonts w:ascii="Times New Roman" w:eastAsia="OfficinaSansBookC" w:hAnsi="Times New Roman" w:cs="Times New Roman"/>
                <w:sz w:val="24"/>
                <w:szCs w:val="24"/>
                <w:lang w:eastAsia="ru-RU"/>
              </w:rPr>
              <w:t xml:space="preserve"> </w:t>
            </w:r>
            <w:proofErr w:type="gramStart"/>
            <w:r w:rsidRPr="007E010A">
              <w:rPr>
                <w:rFonts w:ascii="Times New Roman" w:eastAsia="OfficinaSansBookC" w:hAnsi="Times New Roman" w:cs="Times New Roman"/>
                <w:sz w:val="24"/>
                <w:szCs w:val="24"/>
                <w:lang w:eastAsia="ru-RU"/>
              </w:rPr>
              <w:t xml:space="preserve">Бутлерова, теория электролитической </w:t>
            </w:r>
            <w:r w:rsidRPr="007E010A">
              <w:rPr>
                <w:rFonts w:ascii="Times New Roman" w:eastAsia="OfficinaSansBookC" w:hAnsi="Times New Roman" w:cs="Times New Roman"/>
                <w:sz w:val="24"/>
                <w:szCs w:val="24"/>
                <w:lang w:eastAsia="ru-RU"/>
              </w:rPr>
              <w:lastRenderedPageBreak/>
              <w:t xml:space="preserve">диссоциации, периодический закон Д.И. Менделеева, закон сохранения массы), закономерности, символический язык химии, </w:t>
            </w:r>
            <w:proofErr w:type="spellStart"/>
            <w:r w:rsidRPr="007E010A">
              <w:rPr>
                <w:rFonts w:ascii="Times New Roman" w:eastAsia="OfficinaSansBookC" w:hAnsi="Times New Roman" w:cs="Times New Roman"/>
                <w:sz w:val="24"/>
                <w:szCs w:val="24"/>
                <w:lang w:eastAsia="ru-RU"/>
              </w:rPr>
              <w:t>фактологические</w:t>
            </w:r>
            <w:proofErr w:type="spellEnd"/>
            <w:r w:rsidRPr="007E010A">
              <w:rPr>
                <w:rFonts w:ascii="Times New Roman" w:eastAsia="OfficinaSansBookC" w:hAnsi="Times New Roman" w:cs="Times New Roman"/>
                <w:sz w:val="24"/>
                <w:szCs w:val="24"/>
                <w:lang w:eastAsia="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p w14:paraId="3BADAD85"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03.</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10E68F40"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proofErr w:type="gram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04.</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7E010A">
              <w:rPr>
                <w:rFonts w:ascii="Times New Roman" w:eastAsia="OfficinaSansBookC" w:hAnsi="Times New Roman" w:cs="Times New Roman"/>
                <w:sz w:val="24"/>
                <w:szCs w:val="24"/>
                <w:lang w:eastAsia="ru-RU"/>
              </w:rPr>
              <w:t xml:space="preserve"> подтверждать характерные химические свойства веществ соответствующими экспериментами и записями уравнений химических реакций;</w:t>
            </w:r>
          </w:p>
          <w:p w14:paraId="78124C1C"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05.</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70FEC169"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07.</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проводить расчеты по химическим формулам и уравнениям химических реакций </w:t>
            </w:r>
            <w:r w:rsidRPr="007E010A">
              <w:rPr>
                <w:rFonts w:ascii="Times New Roman" w:eastAsia="OfficinaSansBookC" w:hAnsi="Times New Roman" w:cs="Times New Roman"/>
                <w:sz w:val="24"/>
                <w:szCs w:val="24"/>
                <w:lang w:eastAsia="ru-RU"/>
              </w:rPr>
              <w:lastRenderedPageBreak/>
              <w:t>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7E010A" w:rsidRPr="007E010A" w14:paraId="0642E9C5" w14:textId="77777777" w:rsidTr="00A442A4">
        <w:trPr>
          <w:trHeight w:val="1594"/>
        </w:trPr>
        <w:tc>
          <w:tcPr>
            <w:tcW w:w="2405" w:type="dxa"/>
          </w:tcPr>
          <w:p w14:paraId="0051A6FC"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roofErr w:type="gramStart"/>
            <w:r w:rsidRPr="007E010A">
              <w:rPr>
                <w:rFonts w:ascii="Times New Roman" w:eastAsia="OfficinaSansBookC" w:hAnsi="Times New Roman" w:cs="Times New Roman"/>
                <w:sz w:val="24"/>
                <w:szCs w:val="24"/>
                <w:lang w:eastAsia="ru-RU"/>
              </w:rPr>
              <w:lastRenderedPageBreak/>
              <w:t>ОК</w:t>
            </w:r>
            <w:proofErr w:type="gramEnd"/>
            <w:r w:rsidRPr="007E010A">
              <w:rPr>
                <w:rFonts w:ascii="Times New Roman" w:eastAsia="OfficinaSansBookC" w:hAnsi="Times New Roman" w:cs="Times New Roman"/>
                <w:sz w:val="24"/>
                <w:szCs w:val="24"/>
                <w:lang w:eastAsia="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Pr>
          <w:p w14:paraId="577FC41F"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lang w:eastAsia="ru-RU"/>
              </w:rPr>
              <w:t>Личностные результаты должны отражать в части:</w:t>
            </w:r>
          </w:p>
          <w:p w14:paraId="5B93CA67"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highlight w:val="white"/>
                <w:lang w:eastAsia="ru-RU"/>
              </w:rPr>
              <w:t>ценности научного познания:</w:t>
            </w:r>
          </w:p>
          <w:p w14:paraId="4FC8C448"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proofErr w:type="spellStart"/>
            <w:r w:rsidRPr="007E010A">
              <w:rPr>
                <w:rFonts w:ascii="Times New Roman" w:eastAsia="Calibri" w:hAnsi="Times New Roman" w:cs="Times New Roman"/>
                <w:sz w:val="24"/>
                <w:szCs w:val="24"/>
                <w:lang w:eastAsia="ru-RU"/>
              </w:rPr>
              <w:t>сформированность</w:t>
            </w:r>
            <w:proofErr w:type="spellEnd"/>
            <w:r w:rsidRPr="007E010A">
              <w:rPr>
                <w:rFonts w:ascii="Times New Roman" w:eastAsia="Calibri" w:hAnsi="Times New Roman" w:cs="Times New Roman"/>
                <w:sz w:val="24"/>
                <w:szCs w:val="24"/>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41EE974"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14:paraId="10EEE52E" w14:textId="77777777" w:rsidR="007E010A" w:rsidRPr="007E010A" w:rsidRDefault="007E010A" w:rsidP="007E010A">
            <w:pPr>
              <w:widowControl/>
              <w:autoSpaceDE/>
              <w:autoSpaceDN/>
              <w:jc w:val="both"/>
              <w:rPr>
                <w:rFonts w:ascii="Times New Roman" w:eastAsia="Calibri" w:hAnsi="Times New Roman" w:cs="Times New Roman"/>
                <w:sz w:val="24"/>
                <w:szCs w:val="24"/>
                <w:lang w:eastAsia="ru-RU"/>
              </w:rPr>
            </w:pPr>
            <w:proofErr w:type="spellStart"/>
            <w:r w:rsidRPr="007E010A">
              <w:rPr>
                <w:rFonts w:ascii="Times New Roman" w:eastAsia="OfficinaSansBookC" w:hAnsi="Times New Roman" w:cs="Times New Roman"/>
                <w:b/>
                <w:sz w:val="24"/>
                <w:szCs w:val="24"/>
                <w:lang w:eastAsia="ru-RU"/>
              </w:rPr>
              <w:t>Метапредметные</w:t>
            </w:r>
            <w:proofErr w:type="spellEnd"/>
            <w:r w:rsidRPr="007E010A">
              <w:rPr>
                <w:rFonts w:ascii="Times New Roman" w:eastAsia="OfficinaSansBookC" w:hAnsi="Times New Roman" w:cs="Times New Roman"/>
                <w:b/>
                <w:sz w:val="24"/>
                <w:szCs w:val="24"/>
                <w:lang w:eastAsia="ru-RU"/>
              </w:rPr>
              <w:t xml:space="preserve"> результаты должны отражать:</w:t>
            </w:r>
            <w:r w:rsidRPr="007E010A">
              <w:rPr>
                <w:rFonts w:ascii="Times New Roman" w:eastAsia="OfficinaSansBookC" w:hAnsi="Times New Roman" w:cs="Times New Roman"/>
                <w:b/>
                <w:sz w:val="24"/>
                <w:szCs w:val="24"/>
                <w:lang w:eastAsia="ru-RU"/>
              </w:rPr>
              <w:cr/>
            </w:r>
            <w:r w:rsidRPr="007E010A">
              <w:rPr>
                <w:rFonts w:ascii="Times New Roman" w:eastAsia="OfficinaSansBookC" w:hAnsi="Times New Roman" w:cs="Times New Roman"/>
                <w:b/>
                <w:sz w:val="24"/>
                <w:szCs w:val="24"/>
                <w:highlight w:val="white"/>
                <w:lang w:eastAsia="ru-RU"/>
              </w:rPr>
              <w:t>Овладение универсальными учебными познавательными действиями:</w:t>
            </w:r>
          </w:p>
          <w:p w14:paraId="37DAC79D"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в) работа с информацией:</w:t>
            </w:r>
          </w:p>
          <w:p w14:paraId="5F28AAD3"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62E43DC"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7EE1548"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 xml:space="preserve">оценивать достоверность, легитимность информации, ее соответствие правовым и </w:t>
            </w:r>
            <w:r w:rsidRPr="007E010A">
              <w:rPr>
                <w:rFonts w:ascii="Times New Roman" w:eastAsia="Calibri" w:hAnsi="Times New Roman" w:cs="Times New Roman"/>
                <w:sz w:val="24"/>
                <w:szCs w:val="24"/>
                <w:lang w:eastAsia="ru-RU"/>
              </w:rPr>
              <w:lastRenderedPageBreak/>
              <w:t xml:space="preserve">морально-этическим нормам; </w:t>
            </w:r>
          </w:p>
          <w:p w14:paraId="73B33422"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Calibri" w:hAnsi="Times New Roman" w:cs="Times New Roman"/>
                <w:sz w:val="24"/>
                <w:szCs w:val="24"/>
                <w:lang w:eastAsia="ru-RU"/>
              </w:rPr>
              <w:t>владеть навыками распознавания и защиты информации, информационной безопасности личности.</w:t>
            </w:r>
            <w:r w:rsidRPr="007E010A">
              <w:rPr>
                <w:rFonts w:ascii="Times New Roman" w:eastAsia="OfficinaSansBookC" w:hAnsi="Times New Roman" w:cs="Times New Roman"/>
                <w:sz w:val="24"/>
                <w:szCs w:val="24"/>
                <w:highlight w:val="white"/>
                <w:lang w:eastAsia="ru-RU"/>
              </w:rPr>
              <w:t xml:space="preserve"> </w:t>
            </w:r>
            <w:r w:rsidRPr="007E010A">
              <w:rPr>
                <w:rFonts w:ascii="Times New Roman" w:eastAsia="OfficinaSansBookC" w:hAnsi="Times New Roman" w:cs="Times New Roman"/>
                <w:b/>
                <w:sz w:val="24"/>
                <w:szCs w:val="24"/>
                <w:lang w:eastAsia="ru-RU"/>
              </w:rPr>
              <w:t xml:space="preserve"> </w:t>
            </w:r>
          </w:p>
        </w:tc>
        <w:tc>
          <w:tcPr>
            <w:tcW w:w="6379" w:type="dxa"/>
          </w:tcPr>
          <w:p w14:paraId="3CE3F968"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r w:rsidRPr="007E010A">
              <w:rPr>
                <w:rFonts w:ascii="Times New Roman" w:eastAsia="OfficinaSansBookC" w:hAnsi="Times New Roman" w:cs="Times New Roman"/>
                <w:b/>
                <w:bCs/>
                <w:sz w:val="24"/>
                <w:szCs w:val="24"/>
                <w:lang w:eastAsia="ru-RU"/>
              </w:rPr>
              <w:lastRenderedPageBreak/>
              <w:t>Дисциплинарные (предметные) результаты</w:t>
            </w:r>
            <w:r w:rsidRPr="007E010A">
              <w:rPr>
                <w:rFonts w:ascii="Calibri" w:eastAsia="Calibri" w:hAnsi="Calibri" w:cs="Calibri"/>
                <w:lang w:eastAsia="ru-RU"/>
              </w:rPr>
              <w:t xml:space="preserve"> </w:t>
            </w:r>
            <w:r w:rsidRPr="007E010A">
              <w:rPr>
                <w:rFonts w:ascii="Times New Roman" w:eastAsia="OfficinaSansBookC" w:hAnsi="Times New Roman" w:cs="Times New Roman"/>
                <w:b/>
                <w:bCs/>
                <w:sz w:val="24"/>
                <w:szCs w:val="24"/>
                <w:lang w:eastAsia="ru-RU"/>
              </w:rPr>
              <w:t>и должны отражать:</w:t>
            </w:r>
          </w:p>
          <w:p w14:paraId="10E3EAC5"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06.</w:t>
            </w:r>
            <w:r w:rsidRPr="007E010A">
              <w:rPr>
                <w:rFonts w:ascii="Times New Roman" w:eastAsia="OfficinaSansBookC" w:hAnsi="Times New Roman" w:cs="Times New Roman"/>
                <w:sz w:val="24"/>
                <w:szCs w:val="24"/>
                <w:lang w:eastAsia="ru-RU"/>
              </w:rPr>
              <w:t xml:space="preserve">  владение основными методами научного познания веществ и химических явлений (наблюдение, измерение, эксперимент, моделирование);</w:t>
            </w:r>
          </w:p>
          <w:p w14:paraId="12B22ED5" w14:textId="77777777" w:rsidR="007E010A" w:rsidRPr="007E010A" w:rsidRDefault="007E010A" w:rsidP="007E010A">
            <w:pPr>
              <w:widowControl/>
              <w:autoSpaceDE/>
              <w:autoSpaceDN/>
              <w:jc w:val="both"/>
              <w:rPr>
                <w:rFonts w:ascii="Times New Roman" w:eastAsia="OfficinaSansBookC" w:hAnsi="Times New Roman" w:cs="Times New Roman"/>
                <w:b/>
                <w:bCs/>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07</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58BB5BBF" w14:textId="77777777" w:rsidR="007E010A" w:rsidRPr="007E010A" w:rsidRDefault="007E010A" w:rsidP="007E010A">
            <w:pPr>
              <w:widowControl/>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08.</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7E010A">
              <w:rPr>
                <w:rFonts w:ascii="Times New Roman" w:eastAsia="OfficinaSansBookC" w:hAnsi="Times New Roman" w:cs="Times New Roman"/>
                <w:sz w:val="24"/>
                <w:szCs w:val="24"/>
                <w:lang w:eastAsia="ru-RU"/>
              </w:rPr>
              <w:t>т-</w:t>
            </w:r>
            <w:proofErr w:type="gramEnd"/>
            <w:r w:rsidRPr="007E010A">
              <w:rPr>
                <w:rFonts w:ascii="Times New Roman" w:eastAsia="OfficinaSansBookC" w:hAnsi="Times New Roman" w:cs="Times New Roman"/>
                <w:sz w:val="24"/>
                <w:szCs w:val="24"/>
                <w:lang w:eastAsia="ru-RU"/>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6BB9B56" w14:textId="77777777" w:rsidR="007E010A" w:rsidRPr="007E010A" w:rsidRDefault="007E010A" w:rsidP="007E010A">
            <w:pPr>
              <w:widowControl/>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lastRenderedPageBreak/>
              <w:t>ПРб</w:t>
            </w:r>
            <w:proofErr w:type="spellEnd"/>
            <w:r w:rsidRPr="007E010A">
              <w:rPr>
                <w:rFonts w:ascii="Times New Roman" w:eastAsia="OfficinaSansBookC" w:hAnsi="Times New Roman" w:cs="Times New Roman"/>
                <w:b/>
                <w:bCs/>
                <w:sz w:val="24"/>
                <w:szCs w:val="24"/>
                <w:lang w:eastAsia="ru-RU"/>
              </w:rPr>
              <w:t xml:space="preserve"> 09.</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умения анализировать химическую информацию, получаемую из разных источников (средств массовой информации, сеть Интернет и другие).</w:t>
            </w:r>
          </w:p>
        </w:tc>
      </w:tr>
      <w:tr w:rsidR="007E010A" w:rsidRPr="007E010A" w14:paraId="562A316C" w14:textId="77777777" w:rsidTr="00A442A4">
        <w:trPr>
          <w:trHeight w:val="314"/>
        </w:trPr>
        <w:tc>
          <w:tcPr>
            <w:tcW w:w="2405" w:type="dxa"/>
          </w:tcPr>
          <w:p w14:paraId="500ECE88"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roofErr w:type="gramStart"/>
            <w:r w:rsidRPr="007E010A">
              <w:rPr>
                <w:rFonts w:ascii="Times New Roman" w:eastAsia="OfficinaSansBookC" w:hAnsi="Times New Roman" w:cs="Times New Roman"/>
                <w:sz w:val="24"/>
                <w:szCs w:val="24"/>
                <w:lang w:eastAsia="ru-RU"/>
              </w:rPr>
              <w:lastRenderedPageBreak/>
              <w:t>ОК</w:t>
            </w:r>
            <w:proofErr w:type="gramEnd"/>
            <w:r w:rsidRPr="007E010A">
              <w:rPr>
                <w:rFonts w:ascii="Times New Roman" w:eastAsia="OfficinaSansBookC" w:hAnsi="Times New Roman" w:cs="Times New Roman"/>
                <w:sz w:val="24"/>
                <w:szCs w:val="24"/>
                <w:lang w:eastAsia="ru-RU"/>
              </w:rPr>
              <w:t xml:space="preserve"> 04. Эффективно </w:t>
            </w:r>
            <w:proofErr w:type="gramStart"/>
            <w:r w:rsidRPr="007E010A">
              <w:rPr>
                <w:rFonts w:ascii="Times New Roman" w:eastAsia="OfficinaSansBookC" w:hAnsi="Times New Roman" w:cs="Times New Roman"/>
                <w:sz w:val="24"/>
                <w:szCs w:val="24"/>
                <w:lang w:eastAsia="ru-RU"/>
              </w:rPr>
              <w:t>взаимодействовать и работать</w:t>
            </w:r>
            <w:proofErr w:type="gramEnd"/>
            <w:r w:rsidRPr="007E010A">
              <w:rPr>
                <w:rFonts w:ascii="Times New Roman" w:eastAsia="OfficinaSansBookC" w:hAnsi="Times New Roman" w:cs="Times New Roman"/>
                <w:sz w:val="24"/>
                <w:szCs w:val="24"/>
                <w:lang w:eastAsia="ru-RU"/>
              </w:rPr>
              <w:t xml:space="preserve"> в коллективе и команде</w:t>
            </w:r>
          </w:p>
        </w:tc>
        <w:tc>
          <w:tcPr>
            <w:tcW w:w="5812" w:type="dxa"/>
          </w:tcPr>
          <w:p w14:paraId="63161870"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lang w:eastAsia="ru-RU"/>
              </w:rPr>
              <w:t>Личностные результаты должны отражать в части:</w:t>
            </w:r>
          </w:p>
          <w:p w14:paraId="61B46324" w14:textId="77777777" w:rsidR="007E010A" w:rsidRPr="007E010A" w:rsidRDefault="007E010A" w:rsidP="007E010A">
            <w:pPr>
              <w:widowControl/>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гражданского воспитания:</w:t>
            </w:r>
          </w:p>
          <w:p w14:paraId="604C4FD7" w14:textId="77777777" w:rsidR="007E010A" w:rsidRPr="007E010A" w:rsidRDefault="007E010A" w:rsidP="007E010A">
            <w:pPr>
              <w:widowControl/>
              <w:numPr>
                <w:ilvl w:val="0"/>
                <w:numId w:val="62"/>
              </w:numPr>
              <w:autoSpaceDE/>
              <w:autoSpaceDN/>
              <w:spacing w:after="160" w:line="259" w:lineRule="auto"/>
              <w:ind w:left="329"/>
              <w:contextualSpacing/>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Cs/>
                <w:sz w:val="24"/>
                <w:szCs w:val="24"/>
                <w:lang w:eastAsia="ru-RU"/>
              </w:rPr>
              <w:t>готовность вести совместную деятельность в интересах гражданского общества;</w:t>
            </w:r>
          </w:p>
          <w:p w14:paraId="6A9FDD4B" w14:textId="77777777" w:rsidR="007E010A" w:rsidRPr="007E010A" w:rsidRDefault="007E010A" w:rsidP="007E010A">
            <w:pPr>
              <w:widowControl/>
              <w:numPr>
                <w:ilvl w:val="0"/>
                <w:numId w:val="61"/>
              </w:numPr>
              <w:autoSpaceDE/>
              <w:autoSpaceDN/>
              <w:spacing w:after="160" w:line="259" w:lineRule="auto"/>
              <w:ind w:left="329"/>
              <w:contextualSpacing/>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Cs/>
                <w:sz w:val="24"/>
                <w:szCs w:val="24"/>
                <w:lang w:eastAsia="ru-RU"/>
              </w:rPr>
              <w:t>умение взаимодействовать с социальными институтами в соответствии с их функциями и назначением.</w:t>
            </w:r>
          </w:p>
          <w:p w14:paraId="11F97F8F"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proofErr w:type="spellStart"/>
            <w:r w:rsidRPr="007E010A">
              <w:rPr>
                <w:rFonts w:ascii="Times New Roman" w:eastAsia="OfficinaSansBookC" w:hAnsi="Times New Roman" w:cs="Times New Roman"/>
                <w:b/>
                <w:sz w:val="24"/>
                <w:szCs w:val="24"/>
                <w:lang w:eastAsia="ru-RU"/>
              </w:rPr>
              <w:t>Метапредметные</w:t>
            </w:r>
            <w:proofErr w:type="spellEnd"/>
            <w:r w:rsidRPr="007E010A">
              <w:rPr>
                <w:rFonts w:ascii="Times New Roman" w:eastAsia="OfficinaSansBookC" w:hAnsi="Times New Roman" w:cs="Times New Roman"/>
                <w:b/>
                <w:sz w:val="24"/>
                <w:szCs w:val="24"/>
                <w:lang w:eastAsia="ru-RU"/>
              </w:rPr>
              <w:t xml:space="preserve"> результаты должны отражать:</w:t>
            </w:r>
          </w:p>
          <w:p w14:paraId="2B9F4759"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Овладение универсальными коммуникативными действиями:</w:t>
            </w:r>
          </w:p>
          <w:p w14:paraId="1880F63B"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b/>
                <w:bCs/>
                <w:sz w:val="24"/>
                <w:szCs w:val="24"/>
                <w:lang w:eastAsia="ru-RU"/>
              </w:rPr>
              <w:t>б)</w:t>
            </w:r>
            <w:r w:rsidRPr="007E010A">
              <w:rPr>
                <w:rFonts w:ascii="Times New Roman" w:eastAsia="OfficinaSansBookC" w:hAnsi="Times New Roman" w:cs="Times New Roman"/>
                <w:sz w:val="24"/>
                <w:szCs w:val="24"/>
                <w:lang w:eastAsia="ru-RU"/>
              </w:rPr>
              <w:t> </w:t>
            </w:r>
            <w:r w:rsidRPr="007E010A">
              <w:rPr>
                <w:rFonts w:ascii="Times New Roman" w:eastAsia="OfficinaSansBookC" w:hAnsi="Times New Roman" w:cs="Times New Roman"/>
                <w:b/>
                <w:sz w:val="24"/>
                <w:szCs w:val="24"/>
                <w:lang w:eastAsia="ru-RU"/>
              </w:rPr>
              <w:t>совместная деятельность</w:t>
            </w:r>
            <w:r w:rsidRPr="007E010A">
              <w:rPr>
                <w:rFonts w:ascii="Times New Roman" w:eastAsia="OfficinaSansBookC" w:hAnsi="Times New Roman" w:cs="Times New Roman"/>
                <w:sz w:val="24"/>
                <w:szCs w:val="24"/>
                <w:lang w:eastAsia="ru-RU"/>
              </w:rPr>
              <w:t>:</w:t>
            </w:r>
          </w:p>
          <w:p w14:paraId="2672E132"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понимать и использовать преимущества </w:t>
            </w:r>
            <w:proofErr w:type="gramStart"/>
            <w:r w:rsidRPr="007E010A">
              <w:rPr>
                <w:rFonts w:ascii="Times New Roman" w:eastAsia="OfficinaSansBookC" w:hAnsi="Times New Roman" w:cs="Times New Roman"/>
                <w:sz w:val="24"/>
                <w:szCs w:val="24"/>
                <w:lang w:eastAsia="ru-RU"/>
              </w:rPr>
              <w:t>командной</w:t>
            </w:r>
            <w:proofErr w:type="gramEnd"/>
            <w:r w:rsidRPr="007E010A">
              <w:rPr>
                <w:rFonts w:ascii="Times New Roman" w:eastAsia="OfficinaSansBookC" w:hAnsi="Times New Roman" w:cs="Times New Roman"/>
                <w:sz w:val="24"/>
                <w:szCs w:val="24"/>
                <w:lang w:eastAsia="ru-RU"/>
              </w:rPr>
              <w:t xml:space="preserve"> и индивидуальной работы;</w:t>
            </w:r>
          </w:p>
          <w:p w14:paraId="2035F1A4"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принимать цели совместной деятельности, </w:t>
            </w:r>
            <w:proofErr w:type="gramStart"/>
            <w:r w:rsidRPr="007E010A">
              <w:rPr>
                <w:rFonts w:ascii="Times New Roman" w:eastAsia="OfficinaSansBookC" w:hAnsi="Times New Roman" w:cs="Times New Roman"/>
                <w:sz w:val="24"/>
                <w:szCs w:val="24"/>
                <w:lang w:eastAsia="ru-RU"/>
              </w:rPr>
              <w:t>организовывать и координировать</w:t>
            </w:r>
            <w:proofErr w:type="gramEnd"/>
            <w:r w:rsidRPr="007E010A">
              <w:rPr>
                <w:rFonts w:ascii="Times New Roman" w:eastAsia="OfficinaSansBookC" w:hAnsi="Times New Roman" w:cs="Times New Roman"/>
                <w:sz w:val="24"/>
                <w:szCs w:val="24"/>
                <w:lang w:eastAsia="ru-RU"/>
              </w:rPr>
              <w:t xml:space="preserve"> действия по ее достижению: составлять план действий, распределять роли с учетом мнений участников обсуждать результаты совместной работы.</w:t>
            </w:r>
          </w:p>
          <w:p w14:paraId="5083D614"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Овладение универсальными регулятивными действиями:</w:t>
            </w:r>
          </w:p>
          <w:p w14:paraId="6CB88B43"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bCs/>
                <w:sz w:val="24"/>
                <w:szCs w:val="24"/>
                <w:lang w:eastAsia="ru-RU"/>
              </w:rPr>
              <w:t>г)</w:t>
            </w:r>
            <w:r w:rsidRPr="007E010A">
              <w:rPr>
                <w:rFonts w:ascii="Times New Roman" w:eastAsia="OfficinaSansBookC" w:hAnsi="Times New Roman" w:cs="Times New Roman"/>
                <w:b/>
                <w:sz w:val="24"/>
                <w:szCs w:val="24"/>
                <w:lang w:eastAsia="ru-RU"/>
              </w:rPr>
              <w:t> принятие себя и других людей:</w:t>
            </w:r>
          </w:p>
          <w:p w14:paraId="7EC38CE9"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принимать мотивы и аргументы других людей при анализе результатов деятельности;</w:t>
            </w:r>
          </w:p>
          <w:p w14:paraId="2F01C55A"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признавать свое право и право других людей на ошибки;</w:t>
            </w:r>
          </w:p>
          <w:p w14:paraId="71FCC72A"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развивать способность понимать мир с позиции </w:t>
            </w:r>
            <w:r w:rsidRPr="007E010A">
              <w:rPr>
                <w:rFonts w:ascii="Times New Roman" w:eastAsia="OfficinaSansBookC" w:hAnsi="Times New Roman" w:cs="Times New Roman"/>
                <w:sz w:val="24"/>
                <w:szCs w:val="24"/>
                <w:lang w:eastAsia="ru-RU"/>
              </w:rPr>
              <w:lastRenderedPageBreak/>
              <w:t>другого человека.</w:t>
            </w:r>
          </w:p>
        </w:tc>
        <w:tc>
          <w:tcPr>
            <w:tcW w:w="6379" w:type="dxa"/>
          </w:tcPr>
          <w:p w14:paraId="09717C50"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r w:rsidRPr="007E010A">
              <w:rPr>
                <w:rFonts w:ascii="Times New Roman" w:eastAsia="OfficinaSansBookC" w:hAnsi="Times New Roman" w:cs="Times New Roman"/>
                <w:b/>
                <w:bCs/>
                <w:sz w:val="24"/>
                <w:szCs w:val="24"/>
                <w:lang w:eastAsia="ru-RU"/>
              </w:rPr>
              <w:lastRenderedPageBreak/>
              <w:t>Дисциплинарные (предметные) результаты</w:t>
            </w:r>
            <w:r w:rsidRPr="007E010A">
              <w:rPr>
                <w:rFonts w:ascii="Calibri" w:eastAsia="Calibri" w:hAnsi="Calibri" w:cs="Calibri"/>
                <w:lang w:eastAsia="ru-RU"/>
              </w:rPr>
              <w:t xml:space="preserve"> </w:t>
            </w:r>
            <w:r w:rsidRPr="007E010A">
              <w:rPr>
                <w:rFonts w:ascii="Times New Roman" w:eastAsia="OfficinaSansBookC" w:hAnsi="Times New Roman" w:cs="Times New Roman"/>
                <w:b/>
                <w:bCs/>
                <w:sz w:val="24"/>
                <w:szCs w:val="24"/>
                <w:lang w:eastAsia="ru-RU"/>
              </w:rPr>
              <w:t>и должны отражать:</w:t>
            </w:r>
          </w:p>
          <w:p w14:paraId="61BACBD2" w14:textId="77777777" w:rsidR="007E010A" w:rsidRPr="007E010A" w:rsidRDefault="007E010A" w:rsidP="007E010A">
            <w:pPr>
              <w:widowControl/>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08.</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7E010A">
              <w:rPr>
                <w:rFonts w:ascii="Times New Roman" w:eastAsia="OfficinaSansBookC" w:hAnsi="Times New Roman" w:cs="Times New Roman"/>
                <w:sz w:val="24"/>
                <w:szCs w:val="24"/>
                <w:lang w:eastAsia="ru-RU"/>
              </w:rPr>
              <w:t>т-</w:t>
            </w:r>
            <w:proofErr w:type="gramEnd"/>
            <w:r w:rsidRPr="007E010A">
              <w:rPr>
                <w:rFonts w:ascii="Times New Roman" w:eastAsia="OfficinaSansBookC" w:hAnsi="Times New Roman" w:cs="Times New Roman"/>
                <w:sz w:val="24"/>
                <w:szCs w:val="24"/>
                <w:lang w:eastAsia="ru-RU"/>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7E010A" w:rsidRPr="007E010A" w14:paraId="0543807C" w14:textId="77777777" w:rsidTr="00A442A4">
        <w:trPr>
          <w:trHeight w:val="674"/>
        </w:trPr>
        <w:tc>
          <w:tcPr>
            <w:tcW w:w="2405" w:type="dxa"/>
          </w:tcPr>
          <w:p w14:paraId="2BB6D8EC"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roofErr w:type="gramStart"/>
            <w:r w:rsidRPr="007E010A">
              <w:rPr>
                <w:rFonts w:ascii="Times New Roman" w:eastAsia="OfficinaSansBookC" w:hAnsi="Times New Roman" w:cs="Times New Roman"/>
                <w:sz w:val="24"/>
                <w:szCs w:val="24"/>
                <w:lang w:eastAsia="ru-RU"/>
              </w:rPr>
              <w:lastRenderedPageBreak/>
              <w:t>ОК</w:t>
            </w:r>
            <w:proofErr w:type="gramEnd"/>
            <w:r w:rsidRPr="007E010A">
              <w:rPr>
                <w:rFonts w:ascii="Times New Roman" w:eastAsia="OfficinaSansBookC" w:hAnsi="Times New Roman" w:cs="Times New Roman"/>
                <w:sz w:val="24"/>
                <w:szCs w:val="24"/>
                <w:lang w:eastAsia="ru-RU"/>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812" w:type="dxa"/>
          </w:tcPr>
          <w:p w14:paraId="20ACA3A9" w14:textId="77777777" w:rsidR="007E010A" w:rsidRPr="007E010A" w:rsidRDefault="007E010A" w:rsidP="007E010A">
            <w:pPr>
              <w:widowControl/>
              <w:autoSpaceDE/>
              <w:autoSpaceDN/>
              <w:jc w:val="both"/>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lang w:eastAsia="ru-RU"/>
              </w:rPr>
              <w:t>Личностные результаты должны отражать в части:</w:t>
            </w:r>
          </w:p>
          <w:p w14:paraId="1A0F60A4" w14:textId="77777777" w:rsidR="007E010A" w:rsidRPr="007E010A" w:rsidRDefault="007E010A" w:rsidP="007E010A">
            <w:pPr>
              <w:widowControl/>
              <w:autoSpaceDE/>
              <w:autoSpaceDN/>
              <w:rPr>
                <w:rFonts w:ascii="Times New Roman" w:eastAsia="OfficinaSansBookC" w:hAnsi="Times New Roman" w:cs="Times New Roman"/>
                <w:b/>
                <w:sz w:val="24"/>
                <w:szCs w:val="24"/>
                <w:highlight w:val="white"/>
                <w:lang w:eastAsia="ru-RU"/>
              </w:rPr>
            </w:pPr>
            <w:r w:rsidRPr="007E010A">
              <w:rPr>
                <w:rFonts w:ascii="Times New Roman" w:eastAsia="OfficinaSansBookC" w:hAnsi="Times New Roman" w:cs="Times New Roman"/>
                <w:b/>
                <w:sz w:val="24"/>
                <w:szCs w:val="24"/>
                <w:highlight w:val="white"/>
                <w:lang w:eastAsia="ru-RU"/>
              </w:rPr>
              <w:t>экологического воспитания:</w:t>
            </w:r>
          </w:p>
          <w:p w14:paraId="5AFB29AD"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07AB13B"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планирование и осуществление действий в окружающей среде на основе знания целей устойчивого развития человечества; </w:t>
            </w:r>
          </w:p>
          <w:p w14:paraId="2DEE070A"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 xml:space="preserve">активное неприятие действий, приносящих вред окружающей среде; </w:t>
            </w:r>
          </w:p>
          <w:p w14:paraId="1F90E5F9" w14:textId="77777777" w:rsidR="007E010A" w:rsidRPr="007E010A" w:rsidRDefault="007E010A" w:rsidP="007E010A">
            <w:pPr>
              <w:widowControl/>
              <w:numPr>
                <w:ilvl w:val="0"/>
                <w:numId w:val="60"/>
              </w:numPr>
              <w:shd w:val="clear" w:color="auto" w:fill="FFFFFF"/>
              <w:autoSpaceDE/>
              <w:autoSpaceDN/>
              <w:spacing w:after="160" w:line="259" w:lineRule="auto"/>
              <w:ind w:left="357" w:hanging="357"/>
              <w:contextualSpacing/>
              <w:jc w:val="both"/>
              <w:rPr>
                <w:rFonts w:ascii="Times New Roman" w:eastAsia="OfficinaSansBookC" w:hAnsi="Times New Roman" w:cs="Times New Roman"/>
                <w:sz w:val="24"/>
                <w:szCs w:val="24"/>
                <w:lang w:eastAsia="ru-RU"/>
              </w:rPr>
            </w:pPr>
            <w:r w:rsidRPr="007E010A">
              <w:rPr>
                <w:rFonts w:ascii="Times New Roman" w:eastAsia="OfficinaSansBookC"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14:paraId="14D3450C"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proofErr w:type="spellStart"/>
            <w:r w:rsidRPr="007E010A">
              <w:rPr>
                <w:rFonts w:ascii="Times New Roman" w:eastAsia="OfficinaSansBookC" w:hAnsi="Times New Roman" w:cs="Times New Roman"/>
                <w:b/>
                <w:sz w:val="24"/>
                <w:szCs w:val="24"/>
                <w:lang w:eastAsia="ru-RU"/>
              </w:rPr>
              <w:t>Метапредметные</w:t>
            </w:r>
            <w:proofErr w:type="spellEnd"/>
            <w:r w:rsidRPr="007E010A">
              <w:rPr>
                <w:rFonts w:ascii="Times New Roman" w:eastAsia="OfficinaSansBookC" w:hAnsi="Times New Roman" w:cs="Times New Roman"/>
                <w:b/>
                <w:sz w:val="24"/>
                <w:szCs w:val="24"/>
                <w:lang w:eastAsia="ru-RU"/>
              </w:rPr>
              <w:t xml:space="preserve"> результаты должны отражать:</w:t>
            </w:r>
          </w:p>
          <w:p w14:paraId="080C8AB2" w14:textId="77777777" w:rsidR="007E010A" w:rsidRPr="007E010A" w:rsidRDefault="007E010A" w:rsidP="007E010A">
            <w:pPr>
              <w:widowControl/>
              <w:autoSpaceDE/>
              <w:autoSpaceDN/>
              <w:jc w:val="both"/>
              <w:rPr>
                <w:rFonts w:ascii="Times New Roman" w:eastAsia="Calibri" w:hAnsi="Times New Roman" w:cs="Times New Roman"/>
                <w:sz w:val="24"/>
                <w:szCs w:val="24"/>
                <w:lang w:eastAsia="ru-RU"/>
              </w:rPr>
            </w:pPr>
            <w:r w:rsidRPr="007E010A">
              <w:rPr>
                <w:rFonts w:ascii="Times New Roman" w:eastAsia="OfficinaSansBookC" w:hAnsi="Times New Roman" w:cs="Times New Roman"/>
                <w:b/>
                <w:sz w:val="24"/>
                <w:szCs w:val="24"/>
                <w:highlight w:val="white"/>
                <w:lang w:eastAsia="ru-RU"/>
              </w:rPr>
              <w:t>Овладение универсальными учебными познавательными действиями:</w:t>
            </w:r>
          </w:p>
          <w:p w14:paraId="64317E04" w14:textId="77777777" w:rsidR="007E010A" w:rsidRPr="007E010A" w:rsidRDefault="007E010A" w:rsidP="007E010A">
            <w:pPr>
              <w:widowControl/>
              <w:shd w:val="clear" w:color="auto" w:fill="FFFFFF"/>
              <w:autoSpaceDE/>
              <w:autoSpaceDN/>
              <w:jc w:val="both"/>
              <w:rPr>
                <w:rFonts w:ascii="Times New Roman" w:eastAsia="OfficinaSansBookC" w:hAnsi="Times New Roman" w:cs="Times New Roman"/>
                <w:b/>
                <w:sz w:val="24"/>
                <w:szCs w:val="24"/>
                <w:lang w:eastAsia="ru-RU"/>
              </w:rPr>
            </w:pPr>
            <w:r w:rsidRPr="007E010A">
              <w:rPr>
                <w:rFonts w:ascii="Times New Roman" w:eastAsia="OfficinaSansBookC" w:hAnsi="Times New Roman" w:cs="Times New Roman"/>
                <w:b/>
                <w:sz w:val="24"/>
                <w:szCs w:val="24"/>
                <w:lang w:eastAsia="ru-RU"/>
              </w:rPr>
              <w:t>в) работа с информацией:</w:t>
            </w:r>
          </w:p>
          <w:p w14:paraId="59BC57DD" w14:textId="77777777" w:rsidR="007E010A" w:rsidRPr="007E010A" w:rsidRDefault="007E010A" w:rsidP="007E010A">
            <w:pPr>
              <w:widowControl/>
              <w:numPr>
                <w:ilvl w:val="0"/>
                <w:numId w:val="60"/>
              </w:numPr>
              <w:autoSpaceDE/>
              <w:autoSpaceDN/>
              <w:spacing w:after="160" w:line="259" w:lineRule="auto"/>
              <w:ind w:left="357" w:hanging="357"/>
              <w:contextualSpacing/>
              <w:jc w:val="both"/>
              <w:rPr>
                <w:rFonts w:ascii="Times New Roman" w:eastAsia="Calibri" w:hAnsi="Times New Roman" w:cs="Times New Roman"/>
                <w:sz w:val="24"/>
                <w:szCs w:val="24"/>
                <w:lang w:eastAsia="ru-RU"/>
              </w:rPr>
            </w:pPr>
            <w:r w:rsidRPr="007E010A">
              <w:rPr>
                <w:rFonts w:ascii="Times New Roman" w:eastAsia="Calibri"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379" w:type="dxa"/>
          </w:tcPr>
          <w:p w14:paraId="29838F28" w14:textId="77777777" w:rsidR="007E010A" w:rsidRPr="007E010A" w:rsidRDefault="007E010A" w:rsidP="007E010A">
            <w:pPr>
              <w:autoSpaceDE/>
              <w:autoSpaceDN/>
              <w:jc w:val="both"/>
              <w:rPr>
                <w:rFonts w:ascii="Times New Roman" w:eastAsia="OfficinaSansBookC" w:hAnsi="Times New Roman" w:cs="Times New Roman"/>
                <w:b/>
                <w:bCs/>
                <w:sz w:val="24"/>
                <w:szCs w:val="24"/>
                <w:lang w:eastAsia="ru-RU"/>
              </w:rPr>
            </w:pPr>
            <w:r w:rsidRPr="007E010A">
              <w:rPr>
                <w:rFonts w:ascii="Times New Roman" w:eastAsia="OfficinaSansBookC" w:hAnsi="Times New Roman" w:cs="Times New Roman"/>
                <w:b/>
                <w:bCs/>
                <w:sz w:val="24"/>
                <w:szCs w:val="24"/>
                <w:lang w:eastAsia="ru-RU"/>
              </w:rPr>
              <w:t>Дисциплинарные (предметные) результаты</w:t>
            </w:r>
            <w:r w:rsidRPr="007E010A">
              <w:rPr>
                <w:rFonts w:ascii="Calibri" w:eastAsia="Calibri" w:hAnsi="Calibri" w:cs="Calibri"/>
                <w:lang w:eastAsia="ru-RU"/>
              </w:rPr>
              <w:t xml:space="preserve"> </w:t>
            </w:r>
            <w:r w:rsidRPr="007E010A">
              <w:rPr>
                <w:rFonts w:ascii="Times New Roman" w:eastAsia="OfficinaSansBookC" w:hAnsi="Times New Roman" w:cs="Times New Roman"/>
                <w:b/>
                <w:bCs/>
                <w:sz w:val="24"/>
                <w:szCs w:val="24"/>
                <w:lang w:eastAsia="ru-RU"/>
              </w:rPr>
              <w:t>и должны отражать:</w:t>
            </w:r>
          </w:p>
          <w:p w14:paraId="3717AB27"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01.</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20DC4CC" w14:textId="77777777" w:rsidR="007E010A" w:rsidRPr="007E010A" w:rsidRDefault="007E010A" w:rsidP="007E010A">
            <w:pPr>
              <w:autoSpaceDE/>
              <w:autoSpaceDN/>
              <w:jc w:val="both"/>
              <w:rPr>
                <w:rFonts w:ascii="Times New Roman" w:eastAsia="OfficinaSansBookC" w:hAnsi="Times New Roman" w:cs="Times New Roman"/>
                <w:sz w:val="24"/>
                <w:szCs w:val="24"/>
                <w:lang w:eastAsia="ru-RU"/>
              </w:rPr>
            </w:pPr>
            <w:proofErr w:type="spellStart"/>
            <w:r w:rsidRPr="007E010A">
              <w:rPr>
                <w:rFonts w:ascii="Times New Roman" w:eastAsia="OfficinaSansBookC" w:hAnsi="Times New Roman" w:cs="Times New Roman"/>
                <w:b/>
                <w:bCs/>
                <w:sz w:val="24"/>
                <w:szCs w:val="24"/>
                <w:lang w:eastAsia="ru-RU"/>
              </w:rPr>
              <w:t>ПРб</w:t>
            </w:r>
            <w:proofErr w:type="spellEnd"/>
            <w:r w:rsidRPr="007E010A">
              <w:rPr>
                <w:rFonts w:ascii="Times New Roman" w:eastAsia="OfficinaSansBookC" w:hAnsi="Times New Roman" w:cs="Times New Roman"/>
                <w:b/>
                <w:bCs/>
                <w:sz w:val="24"/>
                <w:szCs w:val="24"/>
                <w:lang w:eastAsia="ru-RU"/>
              </w:rPr>
              <w:t xml:space="preserve"> 10.</w:t>
            </w:r>
            <w:r w:rsidRPr="007E010A">
              <w:rPr>
                <w:rFonts w:ascii="Times New Roman" w:eastAsia="OfficinaSansBookC" w:hAnsi="Times New Roman" w:cs="Times New Roman"/>
                <w:sz w:val="24"/>
                <w:szCs w:val="24"/>
                <w:lang w:eastAsia="ru-RU"/>
              </w:rPr>
              <w:t xml:space="preserve">  </w:t>
            </w:r>
            <w:proofErr w:type="spellStart"/>
            <w:r w:rsidRPr="007E010A">
              <w:rPr>
                <w:rFonts w:ascii="Times New Roman" w:eastAsia="OfficinaSansBookC" w:hAnsi="Times New Roman" w:cs="Times New Roman"/>
                <w:sz w:val="24"/>
                <w:szCs w:val="24"/>
                <w:lang w:eastAsia="ru-RU"/>
              </w:rPr>
              <w:t>сформированность</w:t>
            </w:r>
            <w:proofErr w:type="spellEnd"/>
            <w:r w:rsidRPr="007E010A">
              <w:rPr>
                <w:rFonts w:ascii="Times New Roman" w:eastAsia="OfficinaSansBookC" w:hAnsi="Times New Roman" w:cs="Times New Roman"/>
                <w:sz w:val="24"/>
                <w:szCs w:val="24"/>
                <w:lang w:eastAsia="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7E010A" w:rsidRPr="007E010A" w14:paraId="01E3521C" w14:textId="77777777" w:rsidTr="00A442A4">
        <w:trPr>
          <w:trHeight w:val="32"/>
        </w:trPr>
        <w:tc>
          <w:tcPr>
            <w:tcW w:w="2405" w:type="dxa"/>
            <w:tcBorders>
              <w:bottom w:val="single" w:sz="4" w:space="0" w:color="000000"/>
            </w:tcBorders>
          </w:tcPr>
          <w:p w14:paraId="09A4B545" w14:textId="77777777" w:rsidR="007E010A" w:rsidRPr="007E010A" w:rsidRDefault="007E010A" w:rsidP="007E010A">
            <w:pPr>
              <w:widowControl/>
              <w:autoSpaceDE/>
              <w:autoSpaceDN/>
              <w:rPr>
                <w:rFonts w:ascii="Times New Roman" w:eastAsia="OfficinaSansBookC" w:hAnsi="Times New Roman" w:cs="Times New Roman"/>
                <w:b/>
                <w:i/>
                <w:sz w:val="24"/>
                <w:szCs w:val="24"/>
                <w:lang w:eastAsia="ru-RU"/>
              </w:rPr>
            </w:pPr>
            <w:r w:rsidRPr="007E010A">
              <w:rPr>
                <w:rFonts w:ascii="Times New Roman" w:eastAsia="OfficinaSansBookC" w:hAnsi="Times New Roman" w:cs="Times New Roman"/>
                <w:b/>
                <w:i/>
                <w:sz w:val="24"/>
                <w:szCs w:val="24"/>
                <w:lang w:eastAsia="ru-RU"/>
              </w:rPr>
              <w:t>ПК</w:t>
            </w:r>
            <w:r w:rsidRPr="007E010A">
              <w:rPr>
                <w:rFonts w:ascii="Times New Roman" w:eastAsia="OfficinaSansBookC" w:hAnsi="Times New Roman" w:cs="Times New Roman"/>
                <w:b/>
                <w:i/>
                <w:sz w:val="24"/>
                <w:szCs w:val="24"/>
                <w:vertAlign w:val="superscript"/>
                <w:lang w:eastAsia="ru-RU"/>
              </w:rPr>
              <w:footnoteReference w:id="3"/>
            </w:r>
            <w:r w:rsidRPr="007E010A">
              <w:rPr>
                <w:rFonts w:ascii="Times New Roman" w:eastAsia="OfficinaSansBookC" w:hAnsi="Times New Roman" w:cs="Times New Roman"/>
                <w:b/>
                <w:i/>
                <w:sz w:val="24"/>
                <w:szCs w:val="24"/>
                <w:lang w:eastAsia="ru-RU"/>
              </w:rPr>
              <w:t>…</w:t>
            </w:r>
          </w:p>
        </w:tc>
        <w:tc>
          <w:tcPr>
            <w:tcW w:w="5812" w:type="dxa"/>
            <w:tcBorders>
              <w:bottom w:val="single" w:sz="4" w:space="0" w:color="000000"/>
            </w:tcBorders>
          </w:tcPr>
          <w:p w14:paraId="0ECACF97"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
        </w:tc>
        <w:tc>
          <w:tcPr>
            <w:tcW w:w="6379" w:type="dxa"/>
            <w:tcBorders>
              <w:bottom w:val="single" w:sz="4" w:space="0" w:color="000000"/>
            </w:tcBorders>
          </w:tcPr>
          <w:p w14:paraId="158A9E30" w14:textId="77777777" w:rsidR="007E010A" w:rsidRPr="007E010A" w:rsidRDefault="007E010A" w:rsidP="007E010A">
            <w:pPr>
              <w:widowControl/>
              <w:autoSpaceDE/>
              <w:autoSpaceDN/>
              <w:rPr>
                <w:rFonts w:ascii="Times New Roman" w:eastAsia="OfficinaSansBookC" w:hAnsi="Times New Roman" w:cs="Times New Roman"/>
                <w:sz w:val="24"/>
                <w:szCs w:val="24"/>
                <w:lang w:eastAsia="ru-RU"/>
              </w:rPr>
            </w:pPr>
          </w:p>
        </w:tc>
      </w:tr>
    </w:tbl>
    <w:p w14:paraId="655E5D9B" w14:textId="77777777" w:rsidR="005E3DF7" w:rsidRDefault="005E3DF7">
      <w:pPr>
        <w:pStyle w:val="a3"/>
        <w:spacing w:before="7" w:after="1"/>
        <w:rPr>
          <w:b/>
          <w:sz w:val="14"/>
        </w:rPr>
      </w:pPr>
    </w:p>
    <w:p w14:paraId="54547828" w14:textId="77777777" w:rsidR="005E3DF7" w:rsidRPr="006D0A5F" w:rsidRDefault="000045DD" w:rsidP="006D0A5F">
      <w:pPr>
        <w:pStyle w:val="a3"/>
        <w:spacing w:before="9"/>
        <w:rPr>
          <w:sz w:val="27"/>
        </w:rPr>
        <w:sectPr w:rsidR="005E3DF7" w:rsidRPr="006D0A5F">
          <w:footerReference w:type="default" r:id="rId13"/>
          <w:pgSz w:w="16840" w:h="11910" w:orient="landscape"/>
          <w:pgMar w:top="1100" w:right="700" w:bottom="1020" w:left="740" w:header="0" w:footer="836" w:gutter="0"/>
          <w:cols w:space="720"/>
        </w:sectPr>
      </w:pPr>
      <w:r>
        <w:pict w14:anchorId="0ADE7D7A">
          <v:rect id="_x0000_s2051" style="position:absolute;margin-left:42.6pt;margin-top:18.1pt;width:2in;height:.7pt;z-index:-251658752;mso-wrap-distance-left:0;mso-wrap-distance-right:0;mso-position-horizontal-relative:page" fillcolor="black" stroked="f">
            <w10:wrap type="topAndBottom" anchorx="page"/>
          </v:rect>
        </w:pict>
      </w:r>
    </w:p>
    <w:p w14:paraId="4792747E" w14:textId="39B1D640" w:rsidR="005E3DF7" w:rsidRDefault="008C761A" w:rsidP="00053AC6">
      <w:pPr>
        <w:jc w:val="center"/>
        <w:rPr>
          <w:rFonts w:ascii="Times New Roman" w:hAnsi="Times New Roman" w:cs="Times New Roman"/>
          <w:b/>
          <w:sz w:val="28"/>
          <w:szCs w:val="28"/>
        </w:rPr>
      </w:pPr>
      <w:bookmarkStart w:id="11" w:name="2._Структура_и_содержание_общеобразовате"/>
      <w:bookmarkStart w:id="12" w:name="_bookmark4"/>
      <w:bookmarkEnd w:id="11"/>
      <w:bookmarkEnd w:id="12"/>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r w:rsidR="009F1C6B" w:rsidRPr="00D122CA">
        <w:rPr>
          <w:rFonts w:ascii="Times New Roman" w:hAnsi="Times New Roman" w:cs="Times New Roman"/>
          <w:b/>
          <w:i/>
          <w:sz w:val="28"/>
          <w:szCs w:val="28"/>
        </w:rPr>
        <w:t>Химия</w:t>
      </w:r>
    </w:p>
    <w:p w14:paraId="37BD3EC5" w14:textId="77777777" w:rsidR="0051631F" w:rsidRDefault="0051631F" w:rsidP="00053AC6">
      <w:pPr>
        <w:jc w:val="center"/>
        <w:rPr>
          <w:rFonts w:ascii="Times New Roman" w:hAnsi="Times New Roman" w:cs="Times New Roman"/>
          <w:b/>
          <w:sz w:val="28"/>
          <w:szCs w:val="28"/>
        </w:rPr>
      </w:pPr>
    </w:p>
    <w:p w14:paraId="7BAC41A3" w14:textId="77777777" w:rsidR="0051631F" w:rsidRPr="0051631F" w:rsidRDefault="0051631F" w:rsidP="0051631F">
      <w:pPr>
        <w:widowControl/>
        <w:autoSpaceDE/>
        <w:autoSpaceDN/>
        <w:spacing w:line="360" w:lineRule="auto"/>
        <w:ind w:firstLine="709"/>
        <w:jc w:val="both"/>
        <w:rPr>
          <w:rFonts w:ascii="Times New Roman" w:eastAsia="OfficinaSansBookC" w:hAnsi="Times New Roman" w:cs="Times New Roman"/>
          <w:b/>
          <w:sz w:val="28"/>
          <w:szCs w:val="28"/>
          <w:lang w:eastAsia="ru-RU"/>
        </w:rPr>
      </w:pPr>
      <w:r w:rsidRPr="0051631F">
        <w:rPr>
          <w:rFonts w:ascii="Times New Roman" w:eastAsia="OfficinaSansBookC" w:hAnsi="Times New Roman" w:cs="Times New Roman"/>
          <w:b/>
          <w:sz w:val="28"/>
          <w:szCs w:val="28"/>
          <w:lang w:eastAsia="ru-RU"/>
        </w:rPr>
        <w:t>2.1. Объем дисциплины и виды учебной работы</w:t>
      </w: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7472"/>
        <w:gridCol w:w="1734"/>
      </w:tblGrid>
      <w:tr w:rsidR="0051631F" w:rsidRPr="0051631F" w14:paraId="60BCBCA9" w14:textId="77777777" w:rsidTr="00A442A4">
        <w:trPr>
          <w:trHeight w:val="492"/>
        </w:trPr>
        <w:tc>
          <w:tcPr>
            <w:tcW w:w="7472" w:type="dxa"/>
            <w:vAlign w:val="center"/>
          </w:tcPr>
          <w:p w14:paraId="1A5F0B2B" w14:textId="77777777" w:rsidR="0051631F" w:rsidRPr="0051631F" w:rsidRDefault="0051631F" w:rsidP="0051631F">
            <w:pPr>
              <w:widowControl/>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Вид учебной работы</w:t>
            </w:r>
          </w:p>
        </w:tc>
        <w:tc>
          <w:tcPr>
            <w:tcW w:w="1734" w:type="dxa"/>
            <w:vAlign w:val="center"/>
          </w:tcPr>
          <w:p w14:paraId="4B3C3B53"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 xml:space="preserve">Объем в часах </w:t>
            </w:r>
          </w:p>
        </w:tc>
      </w:tr>
      <w:tr w:rsidR="0051631F" w:rsidRPr="0051631F" w14:paraId="2D58A280" w14:textId="77777777" w:rsidTr="00A442A4">
        <w:trPr>
          <w:trHeight w:val="490"/>
        </w:trPr>
        <w:tc>
          <w:tcPr>
            <w:tcW w:w="7472" w:type="dxa"/>
            <w:vAlign w:val="center"/>
          </w:tcPr>
          <w:p w14:paraId="439E939C" w14:textId="77777777" w:rsidR="0051631F" w:rsidRPr="0051631F" w:rsidRDefault="0051631F" w:rsidP="0051631F">
            <w:pPr>
              <w:widowControl/>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Объём образовательной программы дисциплины</w:t>
            </w:r>
          </w:p>
        </w:tc>
        <w:tc>
          <w:tcPr>
            <w:tcW w:w="1734" w:type="dxa"/>
            <w:vAlign w:val="center"/>
          </w:tcPr>
          <w:p w14:paraId="359196F2"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72</w:t>
            </w:r>
          </w:p>
        </w:tc>
      </w:tr>
      <w:tr w:rsidR="0051631F" w:rsidRPr="0051631F" w14:paraId="077E409F" w14:textId="77777777" w:rsidTr="00A442A4">
        <w:trPr>
          <w:trHeight w:val="490"/>
        </w:trPr>
        <w:tc>
          <w:tcPr>
            <w:tcW w:w="7472" w:type="dxa"/>
            <w:vAlign w:val="center"/>
          </w:tcPr>
          <w:p w14:paraId="3C5EC125" w14:textId="77777777" w:rsidR="0051631F" w:rsidRPr="0051631F" w:rsidRDefault="0051631F" w:rsidP="0051631F">
            <w:pPr>
              <w:widowControl/>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Содержание учебного материала</w:t>
            </w:r>
          </w:p>
        </w:tc>
        <w:tc>
          <w:tcPr>
            <w:tcW w:w="1734" w:type="dxa"/>
            <w:vAlign w:val="center"/>
          </w:tcPr>
          <w:p w14:paraId="1A248E92" w14:textId="2F94206E" w:rsidR="0051631F" w:rsidRPr="0051631F" w:rsidRDefault="003A043A" w:rsidP="0051631F">
            <w:pPr>
              <w:widowControl/>
              <w:autoSpaceDE/>
              <w:autoSpaceDN/>
              <w:spacing w:line="276" w:lineRule="auto"/>
              <w:jc w:val="center"/>
              <w:rPr>
                <w:rFonts w:ascii="Times New Roman" w:eastAsia="OfficinaSansBookC" w:hAnsi="Times New Roman" w:cs="Times New Roman"/>
                <w:sz w:val="24"/>
                <w:szCs w:val="24"/>
                <w:lang w:eastAsia="ru-RU"/>
              </w:rPr>
            </w:pPr>
            <w:r>
              <w:rPr>
                <w:rFonts w:ascii="Times New Roman" w:eastAsia="OfficinaSansBookC" w:hAnsi="Times New Roman" w:cs="Times New Roman"/>
                <w:b/>
                <w:sz w:val="24"/>
                <w:szCs w:val="24"/>
                <w:lang w:eastAsia="ru-RU"/>
              </w:rPr>
              <w:t>60</w:t>
            </w:r>
          </w:p>
        </w:tc>
      </w:tr>
      <w:tr w:rsidR="0051631F" w:rsidRPr="0051631F" w14:paraId="3CE76843" w14:textId="77777777" w:rsidTr="00A442A4">
        <w:trPr>
          <w:trHeight w:val="336"/>
        </w:trPr>
        <w:tc>
          <w:tcPr>
            <w:tcW w:w="9206" w:type="dxa"/>
            <w:gridSpan w:val="2"/>
            <w:vAlign w:val="center"/>
          </w:tcPr>
          <w:p w14:paraId="1181D57A"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в т. ч.:</w:t>
            </w:r>
          </w:p>
        </w:tc>
      </w:tr>
      <w:tr w:rsidR="0051631F" w:rsidRPr="0051631F" w14:paraId="4BF15A9B" w14:textId="77777777" w:rsidTr="00A442A4">
        <w:trPr>
          <w:trHeight w:val="490"/>
        </w:trPr>
        <w:tc>
          <w:tcPr>
            <w:tcW w:w="7472" w:type="dxa"/>
            <w:vAlign w:val="center"/>
          </w:tcPr>
          <w:p w14:paraId="14979BFF"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теоретические занятия</w:t>
            </w:r>
          </w:p>
        </w:tc>
        <w:tc>
          <w:tcPr>
            <w:tcW w:w="1734" w:type="dxa"/>
            <w:vAlign w:val="center"/>
          </w:tcPr>
          <w:p w14:paraId="17484E52" w14:textId="62F4B275" w:rsidR="0051631F" w:rsidRPr="0051631F" w:rsidRDefault="0051631F" w:rsidP="0051631F">
            <w:pPr>
              <w:widowControl/>
              <w:autoSpaceDE/>
              <w:autoSpaceDN/>
              <w:spacing w:line="276" w:lineRule="auto"/>
              <w:jc w:val="center"/>
              <w:rPr>
                <w:rFonts w:ascii="Times New Roman" w:eastAsia="OfficinaSansBookC" w:hAnsi="Times New Roman" w:cs="Times New Roman"/>
                <w:sz w:val="24"/>
                <w:szCs w:val="24"/>
                <w:lang w:val="en-US" w:eastAsia="ru-RU"/>
              </w:rPr>
            </w:pPr>
            <w:r w:rsidRPr="0051631F">
              <w:rPr>
                <w:rFonts w:ascii="Times New Roman" w:eastAsia="OfficinaSansBookC" w:hAnsi="Times New Roman" w:cs="Times New Roman"/>
                <w:sz w:val="24"/>
                <w:szCs w:val="24"/>
                <w:lang w:eastAsia="ru-RU"/>
              </w:rPr>
              <w:t>3</w:t>
            </w:r>
            <w:r w:rsidR="003A043A">
              <w:rPr>
                <w:rFonts w:ascii="Times New Roman" w:eastAsia="OfficinaSansBookC" w:hAnsi="Times New Roman" w:cs="Times New Roman"/>
                <w:sz w:val="24"/>
                <w:szCs w:val="24"/>
                <w:lang w:eastAsia="ru-RU"/>
              </w:rPr>
              <w:t>0</w:t>
            </w:r>
          </w:p>
        </w:tc>
      </w:tr>
      <w:tr w:rsidR="0051631F" w:rsidRPr="0051631F" w14:paraId="6F33AFCC" w14:textId="77777777" w:rsidTr="00A442A4">
        <w:trPr>
          <w:trHeight w:val="490"/>
        </w:trPr>
        <w:tc>
          <w:tcPr>
            <w:tcW w:w="7472" w:type="dxa"/>
            <w:vAlign w:val="center"/>
          </w:tcPr>
          <w:p w14:paraId="052DDCB4"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практические занятия</w:t>
            </w:r>
          </w:p>
        </w:tc>
        <w:tc>
          <w:tcPr>
            <w:tcW w:w="1734" w:type="dxa"/>
            <w:vAlign w:val="center"/>
          </w:tcPr>
          <w:p w14:paraId="4B78AA8D" w14:textId="7DA5C749" w:rsidR="0051631F" w:rsidRPr="0051631F" w:rsidRDefault="003A043A" w:rsidP="0051631F">
            <w:pPr>
              <w:widowControl/>
              <w:autoSpaceDE/>
              <w:autoSpaceDN/>
              <w:spacing w:line="276" w:lineRule="auto"/>
              <w:jc w:val="center"/>
              <w:rPr>
                <w:rFonts w:ascii="Times New Roman" w:eastAsia="OfficinaSansBookC" w:hAnsi="Times New Roman" w:cs="Times New Roman"/>
                <w:sz w:val="24"/>
                <w:szCs w:val="24"/>
                <w:lang w:eastAsia="ru-RU"/>
              </w:rPr>
            </w:pPr>
            <w:r>
              <w:rPr>
                <w:rFonts w:ascii="Times New Roman" w:eastAsia="OfficinaSansBookC" w:hAnsi="Times New Roman" w:cs="Times New Roman"/>
                <w:sz w:val="24"/>
                <w:szCs w:val="24"/>
                <w:lang w:eastAsia="ru-RU"/>
              </w:rPr>
              <w:t>20</w:t>
            </w:r>
          </w:p>
        </w:tc>
      </w:tr>
      <w:tr w:rsidR="0051631F" w:rsidRPr="0051631F" w14:paraId="3A53D8E5" w14:textId="77777777" w:rsidTr="00A442A4">
        <w:trPr>
          <w:trHeight w:val="490"/>
        </w:trPr>
        <w:tc>
          <w:tcPr>
            <w:tcW w:w="7472" w:type="dxa"/>
            <w:vAlign w:val="center"/>
          </w:tcPr>
          <w:p w14:paraId="2CEC1760"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лабораторные занятия</w:t>
            </w:r>
          </w:p>
        </w:tc>
        <w:tc>
          <w:tcPr>
            <w:tcW w:w="1734" w:type="dxa"/>
            <w:vAlign w:val="center"/>
          </w:tcPr>
          <w:p w14:paraId="784997DC" w14:textId="05D89489" w:rsidR="0051631F" w:rsidRPr="0051631F" w:rsidRDefault="003A043A" w:rsidP="0051631F">
            <w:pPr>
              <w:widowControl/>
              <w:autoSpaceDE/>
              <w:autoSpaceDN/>
              <w:spacing w:line="276" w:lineRule="auto"/>
              <w:jc w:val="center"/>
              <w:rPr>
                <w:rFonts w:ascii="Times New Roman" w:eastAsia="OfficinaSansBookC" w:hAnsi="Times New Roman" w:cs="Times New Roman"/>
                <w:sz w:val="24"/>
                <w:szCs w:val="24"/>
                <w:lang w:eastAsia="ru-RU"/>
              </w:rPr>
            </w:pPr>
            <w:r>
              <w:rPr>
                <w:rFonts w:ascii="Times New Roman" w:eastAsia="OfficinaSansBookC" w:hAnsi="Times New Roman" w:cs="Times New Roman"/>
                <w:sz w:val="24"/>
                <w:szCs w:val="24"/>
                <w:lang w:eastAsia="ru-RU"/>
              </w:rPr>
              <w:t>12</w:t>
            </w:r>
          </w:p>
        </w:tc>
      </w:tr>
      <w:tr w:rsidR="0051631F" w:rsidRPr="0051631F" w14:paraId="78157AD6" w14:textId="77777777" w:rsidTr="00A442A4">
        <w:trPr>
          <w:trHeight w:val="490"/>
        </w:trPr>
        <w:tc>
          <w:tcPr>
            <w:tcW w:w="7472" w:type="dxa"/>
            <w:vAlign w:val="center"/>
          </w:tcPr>
          <w:p w14:paraId="3DB49A57"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контрольные работы</w:t>
            </w:r>
          </w:p>
        </w:tc>
        <w:tc>
          <w:tcPr>
            <w:tcW w:w="1734" w:type="dxa"/>
            <w:vAlign w:val="center"/>
          </w:tcPr>
          <w:p w14:paraId="5491CA94"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4</w:t>
            </w:r>
          </w:p>
        </w:tc>
      </w:tr>
      <w:tr w:rsidR="0051631F" w:rsidRPr="0051631F" w14:paraId="2E6A7257" w14:textId="77777777" w:rsidTr="00A442A4">
        <w:trPr>
          <w:trHeight w:val="490"/>
        </w:trPr>
        <w:tc>
          <w:tcPr>
            <w:tcW w:w="7472" w:type="dxa"/>
            <w:vAlign w:val="center"/>
          </w:tcPr>
          <w:p w14:paraId="6B16533C" w14:textId="77777777" w:rsidR="0051631F" w:rsidRPr="0051631F" w:rsidRDefault="0051631F" w:rsidP="0051631F">
            <w:pPr>
              <w:widowControl/>
              <w:tabs>
                <w:tab w:val="left" w:pos="447"/>
              </w:tabs>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b/>
                <w:sz w:val="24"/>
                <w:szCs w:val="24"/>
                <w:lang w:eastAsia="ru-RU"/>
              </w:rPr>
              <w:t>Профессионально ориентированное содержание (содержание прикладного модуля)</w:t>
            </w:r>
            <w:r w:rsidRPr="0051631F">
              <w:rPr>
                <w:rFonts w:ascii="Times New Roman" w:eastAsia="OfficinaSansBookC" w:hAnsi="Times New Roman" w:cs="Times New Roman"/>
                <w:b/>
                <w:sz w:val="24"/>
                <w:szCs w:val="24"/>
                <w:vertAlign w:val="superscript"/>
                <w:lang w:eastAsia="ru-RU"/>
              </w:rPr>
              <w:footnoteReference w:id="4"/>
            </w:r>
          </w:p>
        </w:tc>
        <w:tc>
          <w:tcPr>
            <w:tcW w:w="1734" w:type="dxa"/>
            <w:vAlign w:val="center"/>
          </w:tcPr>
          <w:p w14:paraId="5284096D" w14:textId="228603F8" w:rsidR="0051631F" w:rsidRPr="0051631F" w:rsidRDefault="003A043A" w:rsidP="0051631F">
            <w:pPr>
              <w:widowControl/>
              <w:tabs>
                <w:tab w:val="left" w:pos="360"/>
              </w:tabs>
              <w:autoSpaceDE/>
              <w:autoSpaceDN/>
              <w:spacing w:line="276" w:lineRule="auto"/>
              <w:jc w:val="center"/>
              <w:rPr>
                <w:rFonts w:ascii="Times New Roman" w:eastAsia="OfficinaSansBookC" w:hAnsi="Times New Roman" w:cs="Times New Roman"/>
                <w:b/>
                <w:sz w:val="24"/>
                <w:szCs w:val="24"/>
                <w:lang w:eastAsia="ru-RU"/>
              </w:rPr>
            </w:pPr>
            <w:r>
              <w:rPr>
                <w:rFonts w:ascii="Times New Roman" w:eastAsia="OfficinaSansBookC" w:hAnsi="Times New Roman" w:cs="Times New Roman"/>
                <w:b/>
                <w:sz w:val="24"/>
                <w:szCs w:val="24"/>
                <w:lang w:eastAsia="ru-RU"/>
              </w:rPr>
              <w:t>10</w:t>
            </w:r>
          </w:p>
        </w:tc>
      </w:tr>
      <w:tr w:rsidR="0051631F" w:rsidRPr="0051631F" w14:paraId="5F3D13DF" w14:textId="77777777" w:rsidTr="00A442A4">
        <w:trPr>
          <w:trHeight w:val="346"/>
        </w:trPr>
        <w:tc>
          <w:tcPr>
            <w:tcW w:w="9206" w:type="dxa"/>
            <w:gridSpan w:val="2"/>
            <w:vAlign w:val="center"/>
          </w:tcPr>
          <w:p w14:paraId="44B141FB" w14:textId="77777777" w:rsidR="0051631F" w:rsidRPr="0051631F" w:rsidRDefault="0051631F" w:rsidP="0051631F">
            <w:pPr>
              <w:widowControl/>
              <w:tabs>
                <w:tab w:val="left" w:pos="360"/>
              </w:tabs>
              <w:autoSpaceDE/>
              <w:autoSpaceDN/>
              <w:spacing w:line="276" w:lineRule="auto"/>
              <w:rPr>
                <w:rFonts w:ascii="Times New Roman" w:eastAsia="OfficinaSansBookC" w:hAnsi="Times New Roman" w:cs="Times New Roman"/>
                <w:b/>
                <w:sz w:val="24"/>
                <w:szCs w:val="24"/>
                <w:lang w:eastAsia="ru-RU"/>
              </w:rPr>
            </w:pPr>
            <w:r w:rsidRPr="0051631F">
              <w:rPr>
                <w:rFonts w:ascii="Times New Roman" w:eastAsia="OfficinaSansBookC" w:hAnsi="Times New Roman" w:cs="Times New Roman"/>
                <w:sz w:val="24"/>
                <w:szCs w:val="24"/>
                <w:lang w:eastAsia="ru-RU"/>
              </w:rPr>
              <w:t>в т. ч.:</w:t>
            </w:r>
          </w:p>
        </w:tc>
      </w:tr>
      <w:tr w:rsidR="0051631F" w:rsidRPr="0051631F" w14:paraId="2C5CAF50" w14:textId="77777777" w:rsidTr="00A442A4">
        <w:trPr>
          <w:trHeight w:val="490"/>
        </w:trPr>
        <w:tc>
          <w:tcPr>
            <w:tcW w:w="7472" w:type="dxa"/>
            <w:vAlign w:val="center"/>
          </w:tcPr>
          <w:p w14:paraId="45303C1C"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теоретические занятия</w:t>
            </w:r>
          </w:p>
        </w:tc>
        <w:tc>
          <w:tcPr>
            <w:tcW w:w="1734" w:type="dxa"/>
            <w:vAlign w:val="center"/>
          </w:tcPr>
          <w:p w14:paraId="667EDFCD"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4</w:t>
            </w:r>
          </w:p>
        </w:tc>
      </w:tr>
      <w:tr w:rsidR="0051631F" w:rsidRPr="0051631F" w14:paraId="52035C86" w14:textId="77777777" w:rsidTr="00A442A4">
        <w:trPr>
          <w:trHeight w:val="490"/>
        </w:trPr>
        <w:tc>
          <w:tcPr>
            <w:tcW w:w="7472" w:type="dxa"/>
            <w:vAlign w:val="center"/>
          </w:tcPr>
          <w:p w14:paraId="7ABE62DB" w14:textId="77777777" w:rsidR="0051631F" w:rsidRPr="0051631F" w:rsidRDefault="0051631F" w:rsidP="0051631F">
            <w:pPr>
              <w:widowControl/>
              <w:autoSpaceDE/>
              <w:autoSpaceDN/>
              <w:spacing w:line="276" w:lineRule="auto"/>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практические занятия</w:t>
            </w:r>
          </w:p>
        </w:tc>
        <w:tc>
          <w:tcPr>
            <w:tcW w:w="1734" w:type="dxa"/>
            <w:vAlign w:val="center"/>
          </w:tcPr>
          <w:p w14:paraId="74E360BE" w14:textId="77777777" w:rsidR="0051631F" w:rsidRPr="0051631F" w:rsidRDefault="0051631F" w:rsidP="0051631F">
            <w:pPr>
              <w:widowControl/>
              <w:autoSpaceDE/>
              <w:autoSpaceDN/>
              <w:spacing w:line="276" w:lineRule="auto"/>
              <w:jc w:val="center"/>
              <w:rPr>
                <w:rFonts w:ascii="Times New Roman" w:eastAsia="OfficinaSansBookC" w:hAnsi="Times New Roman" w:cs="Times New Roman"/>
                <w:sz w:val="24"/>
                <w:szCs w:val="24"/>
                <w:lang w:eastAsia="ru-RU"/>
              </w:rPr>
            </w:pPr>
            <w:r w:rsidRPr="0051631F">
              <w:rPr>
                <w:rFonts w:ascii="Times New Roman" w:eastAsia="OfficinaSansBookC" w:hAnsi="Times New Roman" w:cs="Times New Roman"/>
                <w:sz w:val="24"/>
                <w:szCs w:val="24"/>
                <w:lang w:eastAsia="ru-RU"/>
              </w:rPr>
              <w:t>4</w:t>
            </w:r>
          </w:p>
        </w:tc>
      </w:tr>
      <w:tr w:rsidR="003A043A" w:rsidRPr="0051631F" w14:paraId="23FA9380" w14:textId="77777777" w:rsidTr="00A442A4">
        <w:trPr>
          <w:trHeight w:val="490"/>
        </w:trPr>
        <w:tc>
          <w:tcPr>
            <w:tcW w:w="7472" w:type="dxa"/>
            <w:vAlign w:val="center"/>
          </w:tcPr>
          <w:p w14:paraId="64D4FA96" w14:textId="240D3E47" w:rsidR="003A043A" w:rsidRPr="0051631F" w:rsidRDefault="003A043A" w:rsidP="0051631F">
            <w:pPr>
              <w:widowControl/>
              <w:autoSpaceDE/>
              <w:autoSpaceDN/>
              <w:spacing w:line="276" w:lineRule="auto"/>
              <w:rPr>
                <w:rFonts w:ascii="Times New Roman" w:eastAsia="OfficinaSansBookC" w:hAnsi="Times New Roman" w:cs="Times New Roman"/>
                <w:sz w:val="24"/>
                <w:szCs w:val="24"/>
                <w:lang w:eastAsia="ru-RU"/>
              </w:rPr>
            </w:pPr>
            <w:r>
              <w:rPr>
                <w:rFonts w:ascii="Times New Roman" w:eastAsia="OfficinaSansBookC" w:hAnsi="Times New Roman" w:cs="Times New Roman"/>
                <w:sz w:val="24"/>
                <w:szCs w:val="24"/>
                <w:lang w:eastAsia="ru-RU"/>
              </w:rPr>
              <w:t>Лабораторные занятия</w:t>
            </w:r>
          </w:p>
        </w:tc>
        <w:tc>
          <w:tcPr>
            <w:tcW w:w="1734" w:type="dxa"/>
            <w:vAlign w:val="center"/>
          </w:tcPr>
          <w:p w14:paraId="599E2B93" w14:textId="131C4D94" w:rsidR="003A043A" w:rsidRPr="0051631F" w:rsidRDefault="003A043A" w:rsidP="0051631F">
            <w:pPr>
              <w:widowControl/>
              <w:autoSpaceDE/>
              <w:autoSpaceDN/>
              <w:spacing w:line="276" w:lineRule="auto"/>
              <w:jc w:val="center"/>
              <w:rPr>
                <w:rFonts w:ascii="Times New Roman" w:eastAsia="OfficinaSansBookC" w:hAnsi="Times New Roman" w:cs="Times New Roman"/>
                <w:sz w:val="24"/>
                <w:szCs w:val="24"/>
                <w:lang w:eastAsia="ru-RU"/>
              </w:rPr>
            </w:pPr>
            <w:r>
              <w:rPr>
                <w:rFonts w:ascii="Times New Roman" w:eastAsia="OfficinaSansBookC" w:hAnsi="Times New Roman" w:cs="Times New Roman"/>
                <w:sz w:val="24"/>
                <w:szCs w:val="24"/>
                <w:lang w:eastAsia="ru-RU"/>
              </w:rPr>
              <w:t>2</w:t>
            </w:r>
          </w:p>
        </w:tc>
      </w:tr>
      <w:tr w:rsidR="0051631F" w:rsidRPr="0051631F" w14:paraId="50257C8B" w14:textId="77777777" w:rsidTr="00A442A4">
        <w:trPr>
          <w:trHeight w:val="331"/>
        </w:trPr>
        <w:tc>
          <w:tcPr>
            <w:tcW w:w="7472" w:type="dxa"/>
            <w:vAlign w:val="center"/>
          </w:tcPr>
          <w:p w14:paraId="66015220" w14:textId="77777777" w:rsidR="0051631F" w:rsidRPr="0051631F" w:rsidRDefault="0051631F" w:rsidP="0051631F">
            <w:pPr>
              <w:widowControl/>
              <w:autoSpaceDE/>
              <w:autoSpaceDN/>
              <w:spacing w:line="276" w:lineRule="auto"/>
              <w:rPr>
                <w:rFonts w:ascii="Times New Roman" w:eastAsia="OfficinaSansBookC" w:hAnsi="Times New Roman" w:cs="Times New Roman"/>
                <w:i/>
                <w:sz w:val="24"/>
                <w:szCs w:val="24"/>
                <w:lang w:eastAsia="ru-RU"/>
              </w:rPr>
            </w:pPr>
            <w:r w:rsidRPr="0051631F">
              <w:rPr>
                <w:rFonts w:ascii="Times New Roman" w:eastAsia="OfficinaSansBookC" w:hAnsi="Times New Roman" w:cs="Times New Roman"/>
                <w:b/>
                <w:sz w:val="24"/>
                <w:szCs w:val="24"/>
                <w:lang w:eastAsia="ru-RU"/>
              </w:rPr>
              <w:t xml:space="preserve">Промежуточная аттестация </w:t>
            </w:r>
            <w:r w:rsidRPr="0051631F">
              <w:rPr>
                <w:rFonts w:ascii="Times New Roman" w:eastAsia="OfficinaSansBookC" w:hAnsi="Times New Roman" w:cs="Times New Roman"/>
                <w:sz w:val="24"/>
                <w:szCs w:val="24"/>
                <w:lang w:eastAsia="ru-RU"/>
              </w:rPr>
              <w:t>(дифференцированный зачет)</w:t>
            </w:r>
            <w:r w:rsidRPr="0051631F">
              <w:rPr>
                <w:rFonts w:ascii="Times New Roman" w:eastAsia="OfficinaSansBookC" w:hAnsi="Times New Roman" w:cs="Times New Roman"/>
                <w:sz w:val="24"/>
                <w:szCs w:val="24"/>
                <w:vertAlign w:val="superscript"/>
                <w:lang w:eastAsia="ru-RU"/>
              </w:rPr>
              <w:footnoteReference w:id="5"/>
            </w:r>
          </w:p>
        </w:tc>
        <w:tc>
          <w:tcPr>
            <w:tcW w:w="1734" w:type="dxa"/>
            <w:vAlign w:val="center"/>
          </w:tcPr>
          <w:p w14:paraId="5BB88079" w14:textId="5C00D01D" w:rsidR="0051631F" w:rsidRPr="0051631F" w:rsidRDefault="0051631F" w:rsidP="0051631F">
            <w:pPr>
              <w:widowControl/>
              <w:autoSpaceDE/>
              <w:autoSpaceDN/>
              <w:spacing w:line="276" w:lineRule="auto"/>
              <w:jc w:val="center"/>
              <w:rPr>
                <w:rFonts w:ascii="Times New Roman" w:eastAsia="OfficinaSansBookC" w:hAnsi="Times New Roman" w:cs="Times New Roman"/>
                <w:b/>
                <w:sz w:val="24"/>
                <w:szCs w:val="24"/>
                <w:lang w:eastAsia="ru-RU"/>
              </w:rPr>
            </w:pPr>
          </w:p>
        </w:tc>
      </w:tr>
    </w:tbl>
    <w:p w14:paraId="7CAC5E58" w14:textId="77777777" w:rsidR="0051631F" w:rsidRPr="00053AC6" w:rsidRDefault="0051631F" w:rsidP="00053AC6">
      <w:pPr>
        <w:jc w:val="center"/>
        <w:rPr>
          <w:rFonts w:ascii="Times New Roman" w:hAnsi="Times New Roman" w:cs="Times New Roman"/>
          <w:b/>
          <w:sz w:val="28"/>
          <w:szCs w:val="28"/>
        </w:rPr>
      </w:pPr>
    </w:p>
    <w:p w14:paraId="588BD712" w14:textId="77777777" w:rsidR="005E3DF7" w:rsidRPr="00053AC6" w:rsidRDefault="005E3DF7" w:rsidP="00053AC6">
      <w:pPr>
        <w:jc w:val="center"/>
        <w:rPr>
          <w:rFonts w:ascii="Times New Roman" w:hAnsi="Times New Roman" w:cs="Times New Roman"/>
          <w:b/>
          <w:sz w:val="28"/>
          <w:szCs w:val="28"/>
        </w:rPr>
      </w:pPr>
    </w:p>
    <w:p w14:paraId="1BFBD755" w14:textId="77777777" w:rsidR="00CF207B" w:rsidRDefault="00CF207B" w:rsidP="00053AC6">
      <w:pPr>
        <w:jc w:val="center"/>
        <w:rPr>
          <w:rFonts w:ascii="Times New Roman" w:hAnsi="Times New Roman" w:cs="Times New Roman"/>
          <w:b/>
          <w:sz w:val="28"/>
          <w:szCs w:val="28"/>
          <w:highlight w:val="yellow"/>
        </w:rPr>
      </w:pPr>
    </w:p>
    <w:p w14:paraId="0CA50EBF" w14:textId="77777777" w:rsidR="00CF207B" w:rsidRDefault="00CF207B" w:rsidP="00053AC6">
      <w:pPr>
        <w:jc w:val="center"/>
        <w:rPr>
          <w:rFonts w:ascii="Times New Roman" w:hAnsi="Times New Roman" w:cs="Times New Roman"/>
          <w:b/>
          <w:sz w:val="28"/>
          <w:szCs w:val="28"/>
          <w:highlight w:val="yellow"/>
        </w:rPr>
      </w:pPr>
    </w:p>
    <w:p w14:paraId="57D1A65E" w14:textId="77777777" w:rsidR="00CF207B" w:rsidRDefault="00CF207B" w:rsidP="00053AC6">
      <w:pPr>
        <w:jc w:val="center"/>
        <w:rPr>
          <w:rFonts w:ascii="Times New Roman" w:hAnsi="Times New Roman" w:cs="Times New Roman"/>
          <w:b/>
          <w:sz w:val="28"/>
          <w:szCs w:val="28"/>
          <w:highlight w:val="yellow"/>
        </w:rPr>
      </w:pPr>
    </w:p>
    <w:p w14:paraId="0ACC8B7F" w14:textId="77777777" w:rsidR="00CF207B" w:rsidRDefault="00CF207B" w:rsidP="00053AC6">
      <w:pPr>
        <w:jc w:val="center"/>
        <w:rPr>
          <w:rFonts w:ascii="Times New Roman" w:hAnsi="Times New Roman" w:cs="Times New Roman"/>
          <w:b/>
          <w:sz w:val="28"/>
          <w:szCs w:val="28"/>
          <w:highlight w:val="yellow"/>
        </w:rPr>
      </w:pPr>
    </w:p>
    <w:p w14:paraId="5E7FE0E0" w14:textId="77777777" w:rsidR="00CF207B" w:rsidRDefault="00CF207B" w:rsidP="00053AC6">
      <w:pPr>
        <w:jc w:val="center"/>
        <w:rPr>
          <w:rFonts w:ascii="Times New Roman" w:hAnsi="Times New Roman" w:cs="Times New Roman"/>
          <w:b/>
          <w:sz w:val="28"/>
          <w:szCs w:val="28"/>
          <w:highlight w:val="yellow"/>
        </w:rPr>
      </w:pPr>
    </w:p>
    <w:p w14:paraId="1E57D814" w14:textId="77777777" w:rsidR="00CF207B" w:rsidRDefault="00CF207B" w:rsidP="00053AC6">
      <w:pPr>
        <w:jc w:val="center"/>
        <w:rPr>
          <w:rFonts w:ascii="Times New Roman" w:hAnsi="Times New Roman" w:cs="Times New Roman"/>
          <w:b/>
          <w:sz w:val="28"/>
          <w:szCs w:val="28"/>
          <w:highlight w:val="yellow"/>
        </w:rPr>
      </w:pPr>
    </w:p>
    <w:p w14:paraId="1D7F613F" w14:textId="77777777" w:rsidR="00CF207B" w:rsidRDefault="00CF207B" w:rsidP="00053AC6">
      <w:pPr>
        <w:jc w:val="center"/>
        <w:rPr>
          <w:rFonts w:ascii="Times New Roman" w:hAnsi="Times New Roman" w:cs="Times New Roman"/>
          <w:b/>
          <w:sz w:val="28"/>
          <w:szCs w:val="28"/>
          <w:highlight w:val="yellow"/>
        </w:rPr>
      </w:pPr>
    </w:p>
    <w:p w14:paraId="4D82C571" w14:textId="77777777" w:rsidR="00CF207B" w:rsidRDefault="00CF207B" w:rsidP="00053AC6">
      <w:pPr>
        <w:jc w:val="center"/>
        <w:rPr>
          <w:rFonts w:ascii="Times New Roman" w:hAnsi="Times New Roman" w:cs="Times New Roman"/>
          <w:b/>
          <w:sz w:val="28"/>
          <w:szCs w:val="28"/>
          <w:highlight w:val="yellow"/>
        </w:rPr>
      </w:pPr>
    </w:p>
    <w:p w14:paraId="4197DF78" w14:textId="77777777" w:rsidR="00CF207B" w:rsidRDefault="00CF207B" w:rsidP="00053AC6">
      <w:pPr>
        <w:jc w:val="center"/>
        <w:rPr>
          <w:rFonts w:ascii="Times New Roman" w:hAnsi="Times New Roman" w:cs="Times New Roman"/>
          <w:b/>
          <w:sz w:val="28"/>
          <w:szCs w:val="28"/>
          <w:highlight w:val="yellow"/>
        </w:rPr>
      </w:pPr>
    </w:p>
    <w:p w14:paraId="07744729" w14:textId="77777777" w:rsidR="00CF207B" w:rsidRDefault="00CF207B" w:rsidP="00053AC6">
      <w:pPr>
        <w:jc w:val="center"/>
        <w:rPr>
          <w:rFonts w:ascii="Times New Roman" w:hAnsi="Times New Roman" w:cs="Times New Roman"/>
          <w:b/>
          <w:sz w:val="28"/>
          <w:szCs w:val="28"/>
          <w:highlight w:val="yellow"/>
        </w:rPr>
      </w:pPr>
    </w:p>
    <w:p w14:paraId="661F632F" w14:textId="77777777" w:rsidR="00CF207B" w:rsidRDefault="00CF207B" w:rsidP="00053AC6">
      <w:pPr>
        <w:jc w:val="center"/>
        <w:rPr>
          <w:rFonts w:ascii="Times New Roman" w:hAnsi="Times New Roman" w:cs="Times New Roman"/>
          <w:b/>
          <w:sz w:val="28"/>
          <w:szCs w:val="28"/>
          <w:highlight w:val="yellow"/>
        </w:rPr>
      </w:pPr>
    </w:p>
    <w:p w14:paraId="2238F56A" w14:textId="77777777" w:rsidR="00CF207B" w:rsidRDefault="00CF207B" w:rsidP="00053AC6">
      <w:pPr>
        <w:jc w:val="center"/>
        <w:rPr>
          <w:rFonts w:ascii="Times New Roman" w:hAnsi="Times New Roman" w:cs="Times New Roman"/>
          <w:b/>
          <w:sz w:val="28"/>
          <w:szCs w:val="28"/>
          <w:highlight w:val="yellow"/>
        </w:rPr>
      </w:pPr>
    </w:p>
    <w:p w14:paraId="6EA455A8" w14:textId="77777777" w:rsidR="00CF207B" w:rsidRDefault="00CF207B" w:rsidP="00053AC6">
      <w:pPr>
        <w:jc w:val="center"/>
        <w:rPr>
          <w:rFonts w:ascii="Times New Roman" w:hAnsi="Times New Roman" w:cs="Times New Roman"/>
          <w:b/>
          <w:sz w:val="28"/>
          <w:szCs w:val="28"/>
          <w:highlight w:val="yellow"/>
        </w:rPr>
      </w:pPr>
    </w:p>
    <w:p w14:paraId="3E9AEEDB" w14:textId="77777777" w:rsidR="00CF207B" w:rsidRDefault="00CF207B" w:rsidP="00053AC6">
      <w:pPr>
        <w:jc w:val="center"/>
        <w:rPr>
          <w:rFonts w:ascii="Times New Roman" w:hAnsi="Times New Roman" w:cs="Times New Roman"/>
          <w:b/>
          <w:sz w:val="28"/>
          <w:szCs w:val="28"/>
          <w:highlight w:val="yellow"/>
        </w:rPr>
      </w:pPr>
    </w:p>
    <w:p w14:paraId="28DDBD5E" w14:textId="77777777" w:rsidR="00CF207B" w:rsidRDefault="00CF207B" w:rsidP="00053AC6">
      <w:pPr>
        <w:jc w:val="center"/>
        <w:rPr>
          <w:rFonts w:ascii="Times New Roman" w:hAnsi="Times New Roman" w:cs="Times New Roman"/>
          <w:b/>
          <w:sz w:val="28"/>
          <w:szCs w:val="28"/>
          <w:highlight w:val="yellow"/>
        </w:rPr>
      </w:pPr>
    </w:p>
    <w:p w14:paraId="404BDCC4" w14:textId="77777777" w:rsidR="00CF207B" w:rsidRDefault="00CF207B" w:rsidP="00053AC6">
      <w:pPr>
        <w:jc w:val="center"/>
        <w:rPr>
          <w:rFonts w:ascii="Times New Roman" w:hAnsi="Times New Roman" w:cs="Times New Roman"/>
          <w:b/>
          <w:sz w:val="28"/>
          <w:szCs w:val="28"/>
          <w:highlight w:val="yellow"/>
        </w:rPr>
      </w:pPr>
    </w:p>
    <w:p w14:paraId="3FD52AC0"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5E65D994" w14:textId="77777777" w:rsidR="00AD4240" w:rsidRDefault="00AD4240" w:rsidP="008C761A">
      <w:pPr>
        <w:rPr>
          <w:rFonts w:ascii="Times New Roman" w:hAnsi="Times New Roman" w:cs="Times New Roman"/>
          <w:b/>
          <w:sz w:val="28"/>
          <w:szCs w:val="28"/>
        </w:rPr>
      </w:pPr>
    </w:p>
    <w:p w14:paraId="4CF55C0F" w14:textId="77777777" w:rsidR="00AD4240" w:rsidRPr="00AD4240" w:rsidRDefault="00AD4240" w:rsidP="00AD4240">
      <w:pPr>
        <w:widowControl/>
        <w:autoSpaceDE/>
        <w:autoSpaceDN/>
        <w:spacing w:after="160"/>
        <w:ind w:firstLine="709"/>
        <w:jc w:val="both"/>
        <w:rPr>
          <w:rFonts w:ascii="Times New Roman" w:eastAsia="OfficinaSansBookC" w:hAnsi="Times New Roman" w:cs="Times New Roman"/>
          <w:b/>
          <w:sz w:val="28"/>
          <w:szCs w:val="28"/>
          <w:lang w:eastAsia="ru-RU"/>
        </w:rPr>
      </w:pPr>
      <w:bookmarkStart w:id="13" w:name="_Hlk190092601"/>
      <w:r w:rsidRPr="00AD4240">
        <w:rPr>
          <w:rFonts w:ascii="Times New Roman" w:eastAsia="OfficinaSansBookC" w:hAnsi="Times New Roman" w:cs="Times New Roman"/>
          <w:b/>
          <w:sz w:val="28"/>
          <w:szCs w:val="28"/>
          <w:lang w:eastAsia="ru-RU"/>
        </w:rPr>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45"/>
        <w:gridCol w:w="9577"/>
        <w:gridCol w:w="969"/>
        <w:gridCol w:w="1795"/>
      </w:tblGrid>
      <w:tr w:rsidR="00AD4240" w:rsidRPr="00AD4240" w14:paraId="21130FFB" w14:textId="77777777" w:rsidTr="00D122CA">
        <w:trPr>
          <w:trHeight w:val="57"/>
        </w:trPr>
        <w:tc>
          <w:tcPr>
            <w:tcW w:w="827" w:type="pct"/>
            <w:tcBorders>
              <w:top w:val="single" w:sz="4" w:space="0" w:color="auto"/>
              <w:left w:val="single" w:sz="4" w:space="0" w:color="auto"/>
              <w:bottom w:val="single" w:sz="4" w:space="0" w:color="auto"/>
              <w:right w:val="single" w:sz="4" w:space="0" w:color="auto"/>
            </w:tcBorders>
            <w:vAlign w:val="center"/>
          </w:tcPr>
          <w:p w14:paraId="7BD99CD0"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Наименование разделов и тем</w:t>
            </w:r>
          </w:p>
        </w:tc>
        <w:tc>
          <w:tcPr>
            <w:tcW w:w="3239" w:type="pct"/>
            <w:tcBorders>
              <w:top w:val="single" w:sz="4" w:space="0" w:color="auto"/>
              <w:left w:val="single" w:sz="4" w:space="0" w:color="auto"/>
              <w:bottom w:val="single" w:sz="4" w:space="0" w:color="auto"/>
              <w:right w:val="single" w:sz="4" w:space="0" w:color="auto"/>
            </w:tcBorders>
            <w:vAlign w:val="center"/>
          </w:tcPr>
          <w:p w14:paraId="6661D0F2"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 (основное и профессионально ориентированное)</w:t>
            </w:r>
            <w:r w:rsidRPr="00AD4240">
              <w:rPr>
                <w:rFonts w:ascii="Times New Roman" w:eastAsia="OfficinaSansBookC" w:hAnsi="Times New Roman" w:cs="Times New Roman"/>
                <w:b/>
                <w:sz w:val="24"/>
                <w:szCs w:val="24"/>
                <w:vertAlign w:val="superscript"/>
                <w:lang w:eastAsia="ru-RU"/>
              </w:rPr>
              <w:footnoteReference w:id="6"/>
            </w:r>
            <w:r w:rsidRPr="00AD4240">
              <w:rPr>
                <w:rFonts w:ascii="Times New Roman" w:eastAsia="OfficinaSansBookC" w:hAnsi="Times New Roman" w:cs="Times New Roman"/>
                <w:b/>
                <w:sz w:val="24"/>
                <w:szCs w:val="24"/>
                <w:lang w:eastAsia="ru-RU"/>
              </w:rPr>
              <w:t>, лабораторные и практические занятия, прикладной модуль</w:t>
            </w:r>
          </w:p>
        </w:tc>
        <w:tc>
          <w:tcPr>
            <w:tcW w:w="328" w:type="pct"/>
            <w:tcBorders>
              <w:top w:val="single" w:sz="4" w:space="0" w:color="auto"/>
              <w:left w:val="single" w:sz="4" w:space="0" w:color="auto"/>
              <w:bottom w:val="single" w:sz="4" w:space="0" w:color="auto"/>
              <w:right w:val="single" w:sz="4" w:space="0" w:color="auto"/>
            </w:tcBorders>
            <w:vAlign w:val="center"/>
          </w:tcPr>
          <w:p w14:paraId="5199B7A5"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Объём часов</w:t>
            </w:r>
          </w:p>
        </w:tc>
        <w:tc>
          <w:tcPr>
            <w:tcW w:w="607" w:type="pct"/>
            <w:tcBorders>
              <w:top w:val="single" w:sz="4" w:space="0" w:color="auto"/>
              <w:left w:val="single" w:sz="4" w:space="0" w:color="auto"/>
              <w:bottom w:val="single" w:sz="4" w:space="0" w:color="auto"/>
              <w:right w:val="single" w:sz="4" w:space="0" w:color="auto"/>
            </w:tcBorders>
            <w:vAlign w:val="center"/>
          </w:tcPr>
          <w:p w14:paraId="112705B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Формируемые компетенции</w:t>
            </w:r>
          </w:p>
        </w:tc>
      </w:tr>
      <w:tr w:rsidR="00AD4240" w:rsidRPr="00AD4240" w14:paraId="640590FA" w14:textId="77777777" w:rsidTr="00D122CA">
        <w:trPr>
          <w:trHeight w:val="15"/>
        </w:trPr>
        <w:tc>
          <w:tcPr>
            <w:tcW w:w="827" w:type="pct"/>
            <w:tcBorders>
              <w:top w:val="single" w:sz="4" w:space="0" w:color="auto"/>
              <w:left w:val="single" w:sz="4" w:space="0" w:color="auto"/>
              <w:bottom w:val="single" w:sz="4" w:space="0" w:color="auto"/>
              <w:right w:val="single" w:sz="4" w:space="0" w:color="auto"/>
            </w:tcBorders>
          </w:tcPr>
          <w:p w14:paraId="7358C322"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1</w:t>
            </w:r>
          </w:p>
        </w:tc>
        <w:tc>
          <w:tcPr>
            <w:tcW w:w="3239" w:type="pct"/>
            <w:tcBorders>
              <w:top w:val="single" w:sz="4" w:space="0" w:color="auto"/>
              <w:left w:val="single" w:sz="4" w:space="0" w:color="auto"/>
              <w:bottom w:val="single" w:sz="4" w:space="0" w:color="auto"/>
              <w:right w:val="single" w:sz="4" w:space="0" w:color="auto"/>
            </w:tcBorders>
          </w:tcPr>
          <w:p w14:paraId="2F42DCF9"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2</w:t>
            </w:r>
          </w:p>
        </w:tc>
        <w:tc>
          <w:tcPr>
            <w:tcW w:w="328" w:type="pct"/>
            <w:tcBorders>
              <w:top w:val="single" w:sz="4" w:space="0" w:color="auto"/>
              <w:left w:val="single" w:sz="4" w:space="0" w:color="auto"/>
              <w:bottom w:val="single" w:sz="4" w:space="0" w:color="auto"/>
              <w:right w:val="single" w:sz="4" w:space="0" w:color="auto"/>
            </w:tcBorders>
          </w:tcPr>
          <w:p w14:paraId="33240C6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3</w:t>
            </w:r>
          </w:p>
        </w:tc>
        <w:tc>
          <w:tcPr>
            <w:tcW w:w="607" w:type="pct"/>
            <w:tcBorders>
              <w:top w:val="single" w:sz="4" w:space="0" w:color="auto"/>
              <w:left w:val="single" w:sz="4" w:space="0" w:color="auto"/>
              <w:bottom w:val="single" w:sz="4" w:space="0" w:color="auto"/>
              <w:right w:val="single" w:sz="4" w:space="0" w:color="auto"/>
            </w:tcBorders>
          </w:tcPr>
          <w:p w14:paraId="08FCC45B"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4</w:t>
            </w:r>
          </w:p>
        </w:tc>
      </w:tr>
      <w:tr w:rsidR="00AD4240" w:rsidRPr="00AD4240" w14:paraId="2B3FE148" w14:textId="77777777" w:rsidTr="00D122CA">
        <w:trPr>
          <w:trHeight w:val="20"/>
        </w:trPr>
        <w:tc>
          <w:tcPr>
            <w:tcW w:w="4065" w:type="pct"/>
            <w:gridSpan w:val="2"/>
            <w:tcBorders>
              <w:top w:val="single" w:sz="4" w:space="0" w:color="auto"/>
              <w:left w:val="single" w:sz="4" w:space="0" w:color="auto"/>
              <w:bottom w:val="single" w:sz="4" w:space="0" w:color="auto"/>
              <w:right w:val="single" w:sz="4" w:space="0" w:color="auto"/>
            </w:tcBorders>
          </w:tcPr>
          <w:p w14:paraId="4497B052"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tcPr>
          <w:p w14:paraId="0A540A0A" w14:textId="512ADD10" w:rsidR="00AD4240" w:rsidRPr="00AD4240" w:rsidRDefault="001E4F87"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Pr>
                <w:rFonts w:ascii="Times New Roman" w:eastAsia="OfficinaSansBookC" w:hAnsi="Times New Roman" w:cs="Times New Roman"/>
                <w:b/>
                <w:sz w:val="24"/>
                <w:szCs w:val="24"/>
                <w:lang w:eastAsia="ru-RU"/>
              </w:rPr>
              <w:t>60</w:t>
            </w:r>
          </w:p>
        </w:tc>
        <w:tc>
          <w:tcPr>
            <w:tcW w:w="607" w:type="pct"/>
            <w:tcBorders>
              <w:top w:val="single" w:sz="4" w:space="0" w:color="auto"/>
              <w:left w:val="single" w:sz="4" w:space="0" w:color="auto"/>
              <w:bottom w:val="single" w:sz="4" w:space="0" w:color="auto"/>
              <w:right w:val="single" w:sz="4" w:space="0" w:color="auto"/>
            </w:tcBorders>
          </w:tcPr>
          <w:p w14:paraId="5511E9B6"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sz w:val="24"/>
                <w:szCs w:val="24"/>
                <w:lang w:eastAsia="ru-RU"/>
              </w:rPr>
            </w:pPr>
          </w:p>
        </w:tc>
      </w:tr>
      <w:tr w:rsidR="00AD4240" w:rsidRPr="00AD4240" w14:paraId="7240AF58" w14:textId="77777777" w:rsidTr="00D122CA">
        <w:trPr>
          <w:trHeight w:val="20"/>
        </w:trPr>
        <w:tc>
          <w:tcPr>
            <w:tcW w:w="4065" w:type="pct"/>
            <w:gridSpan w:val="2"/>
            <w:tcBorders>
              <w:top w:val="single" w:sz="4" w:space="0" w:color="auto"/>
              <w:left w:val="single" w:sz="4" w:space="0" w:color="auto"/>
              <w:bottom w:val="single" w:sz="4" w:space="0" w:color="auto"/>
              <w:right w:val="single" w:sz="4" w:space="0" w:color="auto"/>
            </w:tcBorders>
          </w:tcPr>
          <w:p w14:paraId="4CB24BCA"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Раздел 1. Теоретические основы химии</w:t>
            </w:r>
          </w:p>
        </w:tc>
        <w:tc>
          <w:tcPr>
            <w:tcW w:w="328" w:type="pct"/>
            <w:tcBorders>
              <w:top w:val="single" w:sz="4" w:space="0" w:color="auto"/>
              <w:left w:val="single" w:sz="4" w:space="0" w:color="auto"/>
              <w:bottom w:val="single" w:sz="4" w:space="0" w:color="auto"/>
              <w:right w:val="single" w:sz="4" w:space="0" w:color="auto"/>
            </w:tcBorders>
          </w:tcPr>
          <w:p w14:paraId="6F126CE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16</w:t>
            </w:r>
          </w:p>
        </w:tc>
        <w:tc>
          <w:tcPr>
            <w:tcW w:w="607" w:type="pct"/>
            <w:tcBorders>
              <w:top w:val="single" w:sz="4" w:space="0" w:color="auto"/>
              <w:left w:val="single" w:sz="4" w:space="0" w:color="auto"/>
              <w:bottom w:val="single" w:sz="4" w:space="0" w:color="auto"/>
              <w:right w:val="single" w:sz="4" w:space="0" w:color="auto"/>
            </w:tcBorders>
          </w:tcPr>
          <w:p w14:paraId="30E8E90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sz w:val="24"/>
                <w:szCs w:val="24"/>
                <w:lang w:eastAsia="ru-RU"/>
              </w:rPr>
            </w:pPr>
          </w:p>
        </w:tc>
      </w:tr>
      <w:tr w:rsidR="00AD4240" w:rsidRPr="00AD4240" w14:paraId="556F9B6C" w14:textId="77777777" w:rsidTr="00D122CA">
        <w:trPr>
          <w:trHeight w:val="57"/>
        </w:trPr>
        <w:tc>
          <w:tcPr>
            <w:tcW w:w="827" w:type="pct"/>
            <w:vMerge w:val="restart"/>
            <w:tcBorders>
              <w:top w:val="single" w:sz="4" w:space="0" w:color="auto"/>
              <w:left w:val="single" w:sz="4" w:space="0" w:color="auto"/>
              <w:right w:val="single" w:sz="4" w:space="0" w:color="auto"/>
            </w:tcBorders>
          </w:tcPr>
          <w:p w14:paraId="3693C233"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Тема 1.1</w:t>
            </w:r>
            <w:r w:rsidRPr="00AD4240">
              <w:rPr>
                <w:rFonts w:ascii="Times New Roman" w:eastAsia="OfficinaSansBookC" w:hAnsi="Times New Roman" w:cs="Times New Roman"/>
                <w:sz w:val="24"/>
                <w:szCs w:val="24"/>
                <w:lang w:eastAsia="ru-RU"/>
              </w:rPr>
              <w:t>.</w:t>
            </w:r>
          </w:p>
          <w:p w14:paraId="5D8DE27C"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bookmarkStart w:id="14" w:name="_Hlk188281382"/>
            <w:r w:rsidRPr="00AD4240">
              <w:rPr>
                <w:rFonts w:ascii="Times New Roman" w:eastAsia="OfficinaSansBookC" w:hAnsi="Times New Roman" w:cs="Times New Roman"/>
                <w:sz w:val="24"/>
                <w:szCs w:val="24"/>
                <w:lang w:eastAsia="ru-RU"/>
              </w:rPr>
              <w:t xml:space="preserve">Основные химические понятия и законы, строение атомов химических элементов </w:t>
            </w:r>
            <w:bookmarkEnd w:id="14"/>
          </w:p>
        </w:tc>
        <w:tc>
          <w:tcPr>
            <w:tcW w:w="3239" w:type="pct"/>
            <w:tcBorders>
              <w:top w:val="single" w:sz="4" w:space="0" w:color="auto"/>
              <w:left w:val="single" w:sz="4" w:space="0" w:color="auto"/>
              <w:bottom w:val="single" w:sz="4" w:space="0" w:color="auto"/>
              <w:right w:val="single" w:sz="4" w:space="0" w:color="auto"/>
            </w:tcBorders>
            <w:vAlign w:val="center"/>
          </w:tcPr>
          <w:p w14:paraId="2736A596"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vAlign w:val="center"/>
          </w:tcPr>
          <w:p w14:paraId="767B2C9A" w14:textId="77777777" w:rsidR="00AD4240" w:rsidRPr="00AD4240" w:rsidRDefault="00AD4240" w:rsidP="00AD4240">
            <w:pPr>
              <w:widowControl/>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right w:val="single" w:sz="4" w:space="0" w:color="auto"/>
            </w:tcBorders>
          </w:tcPr>
          <w:p w14:paraId="6E6B0A3A"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1B743DB2"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sz w:val="24"/>
                <w:szCs w:val="24"/>
                <w:lang w:eastAsia="ru-RU"/>
              </w:rPr>
            </w:pPr>
          </w:p>
        </w:tc>
      </w:tr>
      <w:tr w:rsidR="00AD4240" w:rsidRPr="00AD4240" w14:paraId="3A442082" w14:textId="77777777" w:rsidTr="00D122CA">
        <w:trPr>
          <w:trHeight w:val="907"/>
        </w:trPr>
        <w:tc>
          <w:tcPr>
            <w:tcW w:w="827" w:type="pct"/>
            <w:vMerge/>
            <w:tcBorders>
              <w:left w:val="single" w:sz="4" w:space="0" w:color="auto"/>
              <w:right w:val="single" w:sz="4" w:space="0" w:color="auto"/>
            </w:tcBorders>
          </w:tcPr>
          <w:p w14:paraId="35AA5C3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39FBB76"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Химический элемент. Атом. Ядро атома, изотопы. Электронная оболочка. Энергетические уровни, подуровни. Атомные </w:t>
            </w:r>
            <w:proofErr w:type="spellStart"/>
            <w:r w:rsidRPr="00AD4240">
              <w:rPr>
                <w:rFonts w:ascii="Times New Roman" w:eastAsia="OfficinaSansBookC" w:hAnsi="Times New Roman" w:cs="Times New Roman"/>
                <w:sz w:val="24"/>
                <w:szCs w:val="24"/>
                <w:lang w:eastAsia="ru-RU"/>
              </w:rPr>
              <w:t>орбитали</w:t>
            </w:r>
            <w:proofErr w:type="spellEnd"/>
            <w:r w:rsidRPr="00AD4240">
              <w:rPr>
                <w:rFonts w:ascii="Times New Roman" w:eastAsia="OfficinaSansBookC" w:hAnsi="Times New Roman" w:cs="Times New Roman"/>
                <w:sz w:val="24"/>
                <w:szCs w:val="24"/>
                <w:lang w:eastAsia="ru-RU"/>
              </w:rPr>
              <w:t xml:space="preserve">, s-, p-, d- элементы. Особенности распределения электронов по </w:t>
            </w:r>
            <w:proofErr w:type="spellStart"/>
            <w:r w:rsidRPr="00AD4240">
              <w:rPr>
                <w:rFonts w:ascii="Times New Roman" w:eastAsia="OfficinaSansBookC" w:hAnsi="Times New Roman" w:cs="Times New Roman"/>
                <w:sz w:val="24"/>
                <w:szCs w:val="24"/>
                <w:lang w:eastAsia="ru-RU"/>
              </w:rPr>
              <w:t>орбиталям</w:t>
            </w:r>
            <w:proofErr w:type="spellEnd"/>
            <w:r w:rsidRPr="00AD4240">
              <w:rPr>
                <w:rFonts w:ascii="Times New Roman" w:eastAsia="OfficinaSansBookC" w:hAnsi="Times New Roman" w:cs="Times New Roman"/>
                <w:sz w:val="24"/>
                <w:szCs w:val="24"/>
                <w:lang w:eastAsia="ru-RU"/>
              </w:rPr>
              <w:t xml:space="preserve"> в атомах элементов первых четырёх периодов. Электронная конфигурация атомов.</w:t>
            </w:r>
            <w:r w:rsidRPr="00AD4240">
              <w:rPr>
                <w:rFonts w:ascii="Calibri" w:eastAsia="Calibri" w:hAnsi="Calibri" w:cs="Calibri"/>
                <w:lang w:eastAsia="ru-RU"/>
              </w:rPr>
              <w:t xml:space="preserve"> </w:t>
            </w:r>
            <w:r w:rsidRPr="00AD4240">
              <w:rPr>
                <w:rFonts w:ascii="Times New Roman" w:eastAsia="OfficinaSansBookC" w:hAnsi="Times New Roman" w:cs="Times New Roman"/>
                <w:sz w:val="24"/>
                <w:szCs w:val="24"/>
                <w:lang w:eastAsia="ru-RU"/>
              </w:rPr>
              <w:t>Основные химические законы</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E77AC8" w14:textId="77777777" w:rsidR="00AD4240" w:rsidRPr="00AD4240" w:rsidRDefault="00AD4240" w:rsidP="00AD4240">
            <w:pPr>
              <w:widowControl/>
              <w:autoSpaceDE/>
              <w:autoSpaceDN/>
              <w:jc w:val="center"/>
              <w:rPr>
                <w:rFonts w:ascii="Times New Roman" w:eastAsia="OfficinaSansBookC" w:hAnsi="Times New Roman" w:cs="Times New Roman"/>
                <w:highlight w:val="white"/>
                <w:lang w:eastAsia="ru-RU"/>
              </w:rPr>
            </w:pPr>
            <w:r w:rsidRPr="00AD4240">
              <w:rPr>
                <w:rFonts w:ascii="Times New Roman" w:eastAsia="OfficinaSansBookC" w:hAnsi="Times New Roman" w:cs="Times New Roman"/>
                <w:highlight w:val="white"/>
                <w:lang w:eastAsia="ru-RU"/>
              </w:rPr>
              <w:t>1</w:t>
            </w:r>
          </w:p>
        </w:tc>
        <w:tc>
          <w:tcPr>
            <w:tcW w:w="607" w:type="pct"/>
            <w:vMerge/>
            <w:tcBorders>
              <w:left w:val="single" w:sz="4" w:space="0" w:color="auto"/>
              <w:right w:val="single" w:sz="4" w:space="0" w:color="auto"/>
            </w:tcBorders>
          </w:tcPr>
          <w:p w14:paraId="285E0720"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highlight w:val="white"/>
                <w:lang w:eastAsia="ru-RU"/>
              </w:rPr>
            </w:pPr>
          </w:p>
        </w:tc>
      </w:tr>
      <w:tr w:rsidR="00AD4240" w:rsidRPr="00AD4240" w14:paraId="3FC2D262" w14:textId="77777777" w:rsidTr="00D122CA">
        <w:trPr>
          <w:trHeight w:val="70"/>
        </w:trPr>
        <w:tc>
          <w:tcPr>
            <w:tcW w:w="827" w:type="pct"/>
            <w:vMerge/>
            <w:tcBorders>
              <w:left w:val="single" w:sz="4" w:space="0" w:color="auto"/>
              <w:right w:val="single" w:sz="4" w:space="0" w:color="auto"/>
            </w:tcBorders>
          </w:tcPr>
          <w:p w14:paraId="629FE973"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BCBD2E5"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4566672B" w14:textId="77777777" w:rsidR="00AD4240" w:rsidRPr="00AD4240" w:rsidRDefault="00AD4240" w:rsidP="00AD4240">
            <w:pPr>
              <w:widowControl/>
              <w:autoSpaceDE/>
              <w:autoSpaceDN/>
              <w:jc w:val="center"/>
              <w:rPr>
                <w:rFonts w:ascii="Times New Roman" w:eastAsia="OfficinaSansBookC" w:hAnsi="Times New Roman" w:cs="Times New Roman"/>
                <w:highlight w:val="white"/>
                <w:lang w:eastAsia="ru-RU"/>
              </w:rPr>
            </w:pPr>
            <w:r w:rsidRPr="00AD4240">
              <w:rPr>
                <w:rFonts w:ascii="Times New Roman" w:eastAsia="OfficinaSansBookC" w:hAnsi="Times New Roman" w:cs="Times New Roman"/>
                <w:highlight w:val="white"/>
                <w:lang w:eastAsia="ru-RU"/>
              </w:rPr>
              <w:t>1</w:t>
            </w:r>
          </w:p>
        </w:tc>
        <w:tc>
          <w:tcPr>
            <w:tcW w:w="607" w:type="pct"/>
            <w:vMerge/>
            <w:tcBorders>
              <w:left w:val="single" w:sz="4" w:space="0" w:color="auto"/>
              <w:right w:val="single" w:sz="4" w:space="0" w:color="auto"/>
            </w:tcBorders>
          </w:tcPr>
          <w:p w14:paraId="0490BD82"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highlight w:val="white"/>
                <w:lang w:eastAsia="ru-RU"/>
              </w:rPr>
            </w:pPr>
          </w:p>
        </w:tc>
      </w:tr>
      <w:tr w:rsidR="00AD4240" w:rsidRPr="00AD4240" w14:paraId="12DF0DEF" w14:textId="77777777" w:rsidTr="00D122CA">
        <w:trPr>
          <w:trHeight w:val="70"/>
        </w:trPr>
        <w:tc>
          <w:tcPr>
            <w:tcW w:w="827" w:type="pct"/>
            <w:vMerge/>
            <w:tcBorders>
              <w:left w:val="single" w:sz="4" w:space="0" w:color="auto"/>
              <w:bottom w:val="single" w:sz="4" w:space="0" w:color="auto"/>
              <w:right w:val="single" w:sz="4" w:space="0" w:color="auto"/>
            </w:tcBorders>
          </w:tcPr>
          <w:p w14:paraId="300DCF3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D46EF8"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№1. «Основные количественные законы в химии и расчеты по уравнениям химических реакций». </w:t>
            </w:r>
          </w:p>
          <w:p w14:paraId="1CB1D3B9"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28"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141973" w14:textId="77777777" w:rsidR="00AD4240" w:rsidRPr="00AD4240" w:rsidRDefault="00AD4240" w:rsidP="00AD4240">
            <w:pPr>
              <w:widowControl/>
              <w:autoSpaceDE/>
              <w:autoSpaceDN/>
              <w:jc w:val="center"/>
              <w:rPr>
                <w:rFonts w:ascii="Times New Roman" w:eastAsia="OfficinaSansBookC" w:hAnsi="Times New Roman" w:cs="Times New Roman"/>
                <w:highlight w:val="white"/>
                <w:lang w:eastAsia="ru-RU"/>
              </w:rPr>
            </w:pPr>
          </w:p>
        </w:tc>
        <w:tc>
          <w:tcPr>
            <w:tcW w:w="607" w:type="pct"/>
            <w:vMerge/>
            <w:tcBorders>
              <w:left w:val="single" w:sz="4" w:space="0" w:color="auto"/>
              <w:bottom w:val="single" w:sz="4" w:space="0" w:color="auto"/>
              <w:right w:val="single" w:sz="4" w:space="0" w:color="auto"/>
            </w:tcBorders>
          </w:tcPr>
          <w:p w14:paraId="3721484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highlight w:val="white"/>
                <w:lang w:eastAsia="ru-RU"/>
              </w:rPr>
            </w:pPr>
          </w:p>
        </w:tc>
      </w:tr>
      <w:tr w:rsidR="00AD4240" w:rsidRPr="00AD4240" w14:paraId="544525E2" w14:textId="77777777" w:rsidTr="00D122CA">
        <w:trPr>
          <w:trHeight w:val="70"/>
        </w:trPr>
        <w:tc>
          <w:tcPr>
            <w:tcW w:w="827" w:type="pct"/>
            <w:vMerge w:val="restart"/>
            <w:tcBorders>
              <w:top w:val="single" w:sz="4" w:space="0" w:color="auto"/>
              <w:left w:val="single" w:sz="4" w:space="0" w:color="auto"/>
              <w:bottom w:val="single" w:sz="4" w:space="0" w:color="auto"/>
              <w:right w:val="single" w:sz="4" w:space="0" w:color="auto"/>
            </w:tcBorders>
          </w:tcPr>
          <w:p w14:paraId="1226558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Тема 1.2</w:t>
            </w:r>
            <w:r w:rsidRPr="00AD4240">
              <w:rPr>
                <w:rFonts w:ascii="Times New Roman" w:eastAsia="OfficinaSansBookC" w:hAnsi="Times New Roman" w:cs="Times New Roman"/>
                <w:sz w:val="24"/>
                <w:szCs w:val="24"/>
                <w:lang w:eastAsia="ru-RU"/>
              </w:rPr>
              <w:t>.</w:t>
            </w:r>
          </w:p>
          <w:p w14:paraId="63AAFADF"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Периодический закон и Периодическая система химических элементов Д. И. Менделеева, их связь с современной теорией строения </w:t>
            </w:r>
            <w:r w:rsidRPr="00AD4240">
              <w:rPr>
                <w:rFonts w:ascii="Times New Roman" w:eastAsia="OfficinaSansBookC" w:hAnsi="Times New Roman" w:cs="Times New Roman"/>
                <w:sz w:val="24"/>
                <w:szCs w:val="24"/>
                <w:lang w:eastAsia="ru-RU"/>
              </w:rPr>
              <w:lastRenderedPageBreak/>
              <w:t>атомов</w:t>
            </w:r>
          </w:p>
        </w:tc>
        <w:tc>
          <w:tcPr>
            <w:tcW w:w="3239" w:type="pct"/>
            <w:tcBorders>
              <w:top w:val="single" w:sz="4" w:space="0" w:color="auto"/>
              <w:left w:val="single" w:sz="4" w:space="0" w:color="auto"/>
              <w:bottom w:val="single" w:sz="4" w:space="0" w:color="auto"/>
              <w:right w:val="single" w:sz="4" w:space="0" w:color="auto"/>
            </w:tcBorders>
            <w:vAlign w:val="center"/>
          </w:tcPr>
          <w:p w14:paraId="3167220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tcPr>
          <w:p w14:paraId="5C90C799"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394611B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01</w:t>
            </w:r>
          </w:p>
          <w:p w14:paraId="5023AC1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02</w:t>
            </w:r>
          </w:p>
          <w:p w14:paraId="038D06A9"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r w:rsidRPr="00AD4240">
              <w:rPr>
                <w:rFonts w:ascii="Times New Roman" w:eastAsia="OfficinaSansBookC" w:hAnsi="Times New Roman" w:cs="Times New Roman"/>
                <w:b/>
                <w:i/>
                <w:sz w:val="24"/>
                <w:szCs w:val="24"/>
                <w:vertAlign w:val="superscript"/>
                <w:lang w:eastAsia="ru-RU"/>
              </w:rPr>
              <w:footnoteReference w:id="7"/>
            </w:r>
            <w:r w:rsidRPr="00AD4240">
              <w:rPr>
                <w:rFonts w:ascii="Times New Roman" w:eastAsia="OfficinaSansBookC" w:hAnsi="Times New Roman" w:cs="Times New Roman"/>
                <w:b/>
                <w:i/>
                <w:sz w:val="24"/>
                <w:szCs w:val="24"/>
                <w:lang w:eastAsia="ru-RU"/>
              </w:rPr>
              <w:t>…</w:t>
            </w:r>
          </w:p>
        </w:tc>
      </w:tr>
      <w:tr w:rsidR="00AD4240" w:rsidRPr="00AD4240" w14:paraId="2135D00F" w14:textId="77777777" w:rsidTr="00D122CA">
        <w:trPr>
          <w:trHeight w:val="70"/>
        </w:trPr>
        <w:tc>
          <w:tcPr>
            <w:tcW w:w="827" w:type="pct"/>
            <w:vMerge/>
            <w:tcBorders>
              <w:top w:val="single" w:sz="4" w:space="0" w:color="auto"/>
              <w:left w:val="single" w:sz="4" w:space="0" w:color="auto"/>
              <w:bottom w:val="single" w:sz="4" w:space="0" w:color="auto"/>
              <w:right w:val="single" w:sz="4" w:space="0" w:color="auto"/>
            </w:tcBorders>
          </w:tcPr>
          <w:p w14:paraId="7BCB3A8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3E91F8D5"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0103D37B"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0AD4CFD5"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7315FAEC" w14:textId="77777777" w:rsidTr="00D122CA">
        <w:trPr>
          <w:trHeight w:val="964"/>
        </w:trPr>
        <w:tc>
          <w:tcPr>
            <w:tcW w:w="827" w:type="pct"/>
            <w:vMerge/>
            <w:tcBorders>
              <w:top w:val="single" w:sz="4" w:space="0" w:color="auto"/>
              <w:left w:val="single" w:sz="4" w:space="0" w:color="auto"/>
              <w:bottom w:val="single" w:sz="4" w:space="0" w:color="auto"/>
              <w:right w:val="single" w:sz="4" w:space="0" w:color="auto"/>
            </w:tcBorders>
          </w:tcPr>
          <w:p w14:paraId="287B9ED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894F99"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№2. «Изучение периодических закономерностей и их взаимосвязи со строением атомов». </w:t>
            </w:r>
          </w:p>
          <w:p w14:paraId="13BF663B"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w:t>
            </w:r>
            <w:r w:rsidRPr="00AD4240">
              <w:rPr>
                <w:rFonts w:ascii="Times New Roman" w:eastAsia="OfficinaSansBookC" w:hAnsi="Times New Roman" w:cs="Times New Roman"/>
                <w:sz w:val="24"/>
                <w:szCs w:val="24"/>
                <w:lang w:eastAsia="ru-RU"/>
              </w:rPr>
              <w:lastRenderedPageBreak/>
              <w:t>науки.</w:t>
            </w:r>
          </w:p>
          <w:p w14:paraId="30C1A5C3"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w:t>
            </w:r>
            <w:proofErr w:type="spellStart"/>
            <w:r w:rsidRPr="00AD4240">
              <w:rPr>
                <w:rFonts w:ascii="Times New Roman" w:eastAsia="OfficinaSansBookC" w:hAnsi="Times New Roman" w:cs="Times New Roman"/>
                <w:sz w:val="24"/>
                <w:szCs w:val="24"/>
                <w:lang w:eastAsia="ru-RU"/>
              </w:rPr>
              <w:t>характеризацию</w:t>
            </w:r>
            <w:proofErr w:type="spellEnd"/>
            <w:r w:rsidRPr="00AD4240">
              <w:rPr>
                <w:rFonts w:ascii="Times New Roman" w:eastAsia="OfficinaSansBookC" w:hAnsi="Times New Roman" w:cs="Times New Roman"/>
                <w:sz w:val="24"/>
                <w:szCs w:val="24"/>
                <w:lang w:eastAsia="ru-RU"/>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00EE24"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0EBC9111"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2750A22C" w14:textId="77777777" w:rsidTr="00D122CA">
        <w:trPr>
          <w:trHeight w:val="60"/>
        </w:trPr>
        <w:tc>
          <w:tcPr>
            <w:tcW w:w="827" w:type="pct"/>
            <w:vMerge w:val="restart"/>
            <w:tcBorders>
              <w:top w:val="single" w:sz="4" w:space="0" w:color="auto"/>
              <w:left w:val="single" w:sz="4" w:space="0" w:color="auto"/>
              <w:bottom w:val="single" w:sz="4" w:space="0" w:color="auto"/>
              <w:right w:val="single" w:sz="4" w:space="0" w:color="auto"/>
            </w:tcBorders>
          </w:tcPr>
          <w:p w14:paraId="2D482BB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lastRenderedPageBreak/>
              <w:t>Тема 1.3</w:t>
            </w:r>
            <w:r w:rsidRPr="00AD4240">
              <w:rPr>
                <w:rFonts w:ascii="Times New Roman" w:eastAsia="OfficinaSansBookC" w:hAnsi="Times New Roman" w:cs="Times New Roman"/>
                <w:sz w:val="24"/>
                <w:szCs w:val="24"/>
                <w:lang w:eastAsia="ru-RU"/>
              </w:rPr>
              <w:t xml:space="preserve">. </w:t>
            </w:r>
          </w:p>
          <w:p w14:paraId="44C17347"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Строение вещества </w:t>
            </w:r>
            <w:r w:rsidRPr="00AD4240">
              <w:rPr>
                <w:rFonts w:ascii="Times New Roman" w:eastAsia="OfficinaSansBookC" w:hAnsi="Times New Roman" w:cs="Times New Roman"/>
                <w:sz w:val="24"/>
                <w:szCs w:val="24"/>
                <w:lang w:eastAsia="ru-RU"/>
              </w:rPr>
              <w:br/>
              <w:t>и природа химической связи. Многообразие веществ</w:t>
            </w:r>
          </w:p>
          <w:p w14:paraId="4C70514B"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0BEB96AC"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tcPr>
          <w:p w14:paraId="67FFF197"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60E41508"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2907B25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6EAF952" w14:textId="77777777" w:rsidTr="00D122CA">
        <w:trPr>
          <w:trHeight w:val="20"/>
        </w:trPr>
        <w:tc>
          <w:tcPr>
            <w:tcW w:w="827" w:type="pct"/>
            <w:vMerge/>
            <w:tcBorders>
              <w:top w:val="single" w:sz="4" w:space="0" w:color="auto"/>
              <w:left w:val="single" w:sz="4" w:space="0" w:color="auto"/>
              <w:bottom w:val="single" w:sz="4" w:space="0" w:color="auto"/>
              <w:right w:val="single" w:sz="4" w:space="0" w:color="auto"/>
            </w:tcBorders>
          </w:tcPr>
          <w:p w14:paraId="5B6A362B"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14ACF4B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Cs/>
                <w:sz w:val="24"/>
                <w:szCs w:val="24"/>
                <w:lang w:eastAsia="ru-RU"/>
              </w:rPr>
              <w:t>Строение вещества. Химическая связь. Виды</w:t>
            </w:r>
            <w:r w:rsidRPr="00AD4240">
              <w:rPr>
                <w:rFonts w:ascii="Calibri" w:eastAsia="Calibri" w:hAnsi="Calibri" w:cs="Calibri"/>
                <w:lang w:eastAsia="ru-RU"/>
              </w:rPr>
              <w:t xml:space="preserve"> </w:t>
            </w:r>
            <w:r w:rsidRPr="00AD4240">
              <w:rPr>
                <w:rFonts w:ascii="Times New Roman" w:eastAsia="OfficinaSansBookC" w:hAnsi="Times New Roman" w:cs="Times New Roman"/>
                <w:bCs/>
                <w:sz w:val="24"/>
                <w:szCs w:val="24"/>
                <w:lang w:eastAsia="ru-RU"/>
              </w:rPr>
              <w:t>химической связи (</w:t>
            </w:r>
            <w:proofErr w:type="gramStart"/>
            <w:r w:rsidRPr="00AD4240">
              <w:rPr>
                <w:rFonts w:ascii="Times New Roman" w:eastAsia="OfficinaSansBookC" w:hAnsi="Times New Roman" w:cs="Times New Roman"/>
                <w:bCs/>
                <w:sz w:val="24"/>
                <w:szCs w:val="24"/>
                <w:lang w:eastAsia="ru-RU"/>
              </w:rPr>
              <w:t>ковалентная</w:t>
            </w:r>
            <w:proofErr w:type="gramEnd"/>
            <w:r w:rsidRPr="00AD4240">
              <w:rPr>
                <w:rFonts w:ascii="Times New Roman" w:eastAsia="OfficinaSansBookC" w:hAnsi="Times New Roman" w:cs="Times New Roman"/>
                <w:bCs/>
                <w:sz w:val="24"/>
                <w:szCs w:val="24"/>
                <w:lang w:eastAsia="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AD4240">
              <w:rPr>
                <w:rFonts w:ascii="Times New Roman" w:eastAsia="OfficinaSansBookC" w:hAnsi="Times New Roman" w:cs="Times New Roman"/>
                <w:bCs/>
                <w:sz w:val="24"/>
                <w:szCs w:val="24"/>
                <w:lang w:eastAsia="ru-RU"/>
              </w:rPr>
              <w:t>Электроотрицательность</w:t>
            </w:r>
            <w:proofErr w:type="spellEnd"/>
            <w:r w:rsidRPr="00AD4240">
              <w:rPr>
                <w:rFonts w:ascii="Times New Roman" w:eastAsia="OfficinaSansBookC" w:hAnsi="Times New Roman" w:cs="Times New Roman"/>
                <w:bCs/>
                <w:sz w:val="24"/>
                <w:szCs w:val="24"/>
                <w:lang w:eastAsia="ru-RU"/>
              </w:rPr>
              <w:t>. Степень окисления. Ионы: катионы и анионы</w:t>
            </w:r>
          </w:p>
        </w:tc>
        <w:tc>
          <w:tcPr>
            <w:tcW w:w="328" w:type="pct"/>
            <w:tcBorders>
              <w:top w:val="single" w:sz="4" w:space="0" w:color="auto"/>
              <w:left w:val="single" w:sz="4" w:space="0" w:color="auto"/>
              <w:bottom w:val="single" w:sz="4" w:space="0" w:color="auto"/>
              <w:right w:val="single" w:sz="4" w:space="0" w:color="auto"/>
            </w:tcBorders>
            <w:vAlign w:val="center"/>
          </w:tcPr>
          <w:p w14:paraId="4A34522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5440041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0E39CD50" w14:textId="77777777" w:rsidTr="00D122CA">
        <w:trPr>
          <w:trHeight w:val="20"/>
        </w:trPr>
        <w:tc>
          <w:tcPr>
            <w:tcW w:w="827" w:type="pct"/>
            <w:vMerge/>
            <w:tcBorders>
              <w:top w:val="single" w:sz="4" w:space="0" w:color="auto"/>
              <w:left w:val="single" w:sz="4" w:space="0" w:color="auto"/>
              <w:bottom w:val="single" w:sz="4" w:space="0" w:color="auto"/>
              <w:right w:val="single" w:sz="4" w:space="0" w:color="auto"/>
            </w:tcBorders>
          </w:tcPr>
          <w:p w14:paraId="6F6B936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0D01F337"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1EDC4BF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Cs/>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045A108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0336171" w14:textId="77777777" w:rsidTr="00D122CA">
        <w:trPr>
          <w:trHeight w:val="1377"/>
        </w:trPr>
        <w:tc>
          <w:tcPr>
            <w:tcW w:w="827" w:type="pct"/>
            <w:vMerge/>
            <w:tcBorders>
              <w:top w:val="single" w:sz="4" w:space="0" w:color="auto"/>
              <w:left w:val="single" w:sz="4" w:space="0" w:color="auto"/>
              <w:bottom w:val="single" w:sz="4" w:space="0" w:color="auto"/>
              <w:right w:val="single" w:sz="4" w:space="0" w:color="auto"/>
            </w:tcBorders>
          </w:tcPr>
          <w:p w14:paraId="5A86329A"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69503527"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№3. «Строение вещества и природа химической связи».</w:t>
            </w:r>
          </w:p>
          <w:p w14:paraId="451418FF"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Cs/>
                <w:sz w:val="24"/>
                <w:szCs w:val="24"/>
                <w:lang w:eastAsia="ru-RU"/>
              </w:rPr>
            </w:pPr>
            <w:proofErr w:type="gramStart"/>
            <w:r w:rsidRPr="00AD4240">
              <w:rPr>
                <w:rFonts w:ascii="Times New Roman" w:eastAsia="OfficinaSansBookC" w:hAnsi="Times New Roman" w:cs="Times New Roman"/>
                <w:bCs/>
                <w:sz w:val="24"/>
                <w:szCs w:val="24"/>
                <w:lang w:eastAsia="ru-RU"/>
              </w:rPr>
              <w:t xml:space="preserve">Демонстрация моделей кристаллических решеток: ионной (хлорид натрия), атомной (графит и алмаз), молекулярной (углекислый газ, </w:t>
            </w:r>
            <w:proofErr w:type="spellStart"/>
            <w:r w:rsidRPr="00AD4240">
              <w:rPr>
                <w:rFonts w:ascii="Times New Roman" w:eastAsia="OfficinaSansBookC" w:hAnsi="Times New Roman" w:cs="Times New Roman"/>
                <w:bCs/>
                <w:sz w:val="24"/>
                <w:szCs w:val="24"/>
                <w:lang w:eastAsia="ru-RU"/>
              </w:rPr>
              <w:t>иод</w:t>
            </w:r>
            <w:proofErr w:type="spellEnd"/>
            <w:r w:rsidRPr="00AD4240">
              <w:rPr>
                <w:rFonts w:ascii="Times New Roman" w:eastAsia="OfficinaSansBookC" w:hAnsi="Times New Roman" w:cs="Times New Roman"/>
                <w:bCs/>
                <w:sz w:val="24"/>
                <w:szCs w:val="24"/>
                <w:lang w:eastAsia="ru-RU"/>
              </w:rPr>
              <w:t>), металлической (натрий, магний, медь).</w:t>
            </w:r>
            <w:proofErr w:type="gramEnd"/>
            <w:r w:rsidRPr="00AD4240">
              <w:rPr>
                <w:rFonts w:ascii="Times New Roman" w:eastAsia="OfficinaSansBookC" w:hAnsi="Times New Roman" w:cs="Times New Roman"/>
                <w:bCs/>
                <w:sz w:val="24"/>
                <w:szCs w:val="24"/>
                <w:lang w:eastAsia="ru-RU"/>
              </w:rPr>
              <w:t xml:space="preserve"> Решение практических заданий на составление электронно-графических формул элементов 1–4 периодов</w:t>
            </w:r>
          </w:p>
        </w:tc>
        <w:tc>
          <w:tcPr>
            <w:tcW w:w="328" w:type="pct"/>
            <w:vMerge/>
            <w:tcBorders>
              <w:top w:val="single" w:sz="4" w:space="0" w:color="auto"/>
              <w:left w:val="single" w:sz="4" w:space="0" w:color="auto"/>
              <w:bottom w:val="single" w:sz="4" w:space="0" w:color="auto"/>
              <w:right w:val="single" w:sz="4" w:space="0" w:color="auto"/>
            </w:tcBorders>
            <w:vAlign w:val="center"/>
          </w:tcPr>
          <w:p w14:paraId="2F0FC3D5"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Cs/>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0AD88A0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6568C47E" w14:textId="77777777" w:rsidTr="00D122CA">
        <w:trPr>
          <w:trHeight w:val="220"/>
        </w:trPr>
        <w:tc>
          <w:tcPr>
            <w:tcW w:w="827" w:type="pct"/>
            <w:vMerge w:val="restart"/>
            <w:tcBorders>
              <w:top w:val="single" w:sz="4" w:space="0" w:color="auto"/>
              <w:left w:val="single" w:sz="4" w:space="0" w:color="auto"/>
              <w:bottom w:val="single" w:sz="4" w:space="0" w:color="auto"/>
              <w:right w:val="single" w:sz="4" w:space="0" w:color="auto"/>
            </w:tcBorders>
          </w:tcPr>
          <w:p w14:paraId="3E2E0969"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1.4. </w:t>
            </w:r>
          </w:p>
          <w:p w14:paraId="072BE76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Классификация, </w:t>
            </w:r>
            <w:r w:rsidRPr="00AD4240">
              <w:rPr>
                <w:rFonts w:ascii="Times New Roman" w:eastAsia="OfficinaSansBookC" w:hAnsi="Times New Roman" w:cs="Times New Roman"/>
                <w:sz w:val="24"/>
                <w:szCs w:val="24"/>
                <w:lang w:eastAsia="ru-RU"/>
              </w:rPr>
              <w:br/>
              <w:t>и номенклатура неорганических веществ</w:t>
            </w:r>
          </w:p>
        </w:tc>
        <w:tc>
          <w:tcPr>
            <w:tcW w:w="3239" w:type="pct"/>
            <w:tcBorders>
              <w:top w:val="single" w:sz="4" w:space="0" w:color="auto"/>
              <w:left w:val="single" w:sz="4" w:space="0" w:color="auto"/>
              <w:bottom w:val="single" w:sz="4" w:space="0" w:color="auto"/>
              <w:right w:val="single" w:sz="4" w:space="0" w:color="auto"/>
            </w:tcBorders>
            <w:vAlign w:val="center"/>
          </w:tcPr>
          <w:p w14:paraId="3A59F1C0"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279C3296"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2E4D642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6A0921A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7B5E22C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b/>
                <w:sz w:val="24"/>
                <w:szCs w:val="24"/>
                <w:lang w:eastAsia="ru-RU"/>
              </w:rPr>
            </w:pPr>
          </w:p>
        </w:tc>
      </w:tr>
      <w:tr w:rsidR="00AD4240" w:rsidRPr="00AD4240" w14:paraId="52745397" w14:textId="77777777" w:rsidTr="00D122CA">
        <w:trPr>
          <w:trHeight w:val="428"/>
        </w:trPr>
        <w:tc>
          <w:tcPr>
            <w:tcW w:w="827" w:type="pct"/>
            <w:vMerge/>
            <w:tcBorders>
              <w:top w:val="single" w:sz="4" w:space="0" w:color="auto"/>
              <w:left w:val="single" w:sz="4" w:space="0" w:color="auto"/>
              <w:bottom w:val="single" w:sz="4" w:space="0" w:color="auto"/>
              <w:right w:val="single" w:sz="4" w:space="0" w:color="auto"/>
            </w:tcBorders>
          </w:tcPr>
          <w:p w14:paraId="7F47096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vAlign w:val="center"/>
          </w:tcPr>
          <w:p w14:paraId="633FFF3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Классификация неорганических веществ.</w:t>
            </w:r>
            <w:r w:rsidRPr="00AD4240">
              <w:rPr>
                <w:rFonts w:ascii="Calibri" w:eastAsia="Calibri" w:hAnsi="Calibri" w:cs="Calibri"/>
                <w:lang w:eastAsia="ru-RU"/>
              </w:rPr>
              <w:t xml:space="preserve"> </w:t>
            </w:r>
            <w:r w:rsidRPr="00AD4240">
              <w:rPr>
                <w:rFonts w:ascii="Times New Roman" w:eastAsia="OfficinaSansBookC" w:hAnsi="Times New Roman" w:cs="Times New Roman"/>
                <w:sz w:val="24"/>
                <w:szCs w:val="24"/>
                <w:lang w:eastAsia="ru-RU"/>
              </w:rPr>
              <w:t>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вещества. Типы кристаллических решеток (</w:t>
            </w:r>
            <w:proofErr w:type="gramStart"/>
            <w:r w:rsidRPr="00AD4240">
              <w:rPr>
                <w:rFonts w:ascii="Times New Roman" w:eastAsia="OfficinaSansBookC" w:hAnsi="Times New Roman" w:cs="Times New Roman"/>
                <w:sz w:val="24"/>
                <w:szCs w:val="24"/>
                <w:lang w:eastAsia="ru-RU"/>
              </w:rPr>
              <w:t>атомная</w:t>
            </w:r>
            <w:proofErr w:type="gramEnd"/>
            <w:r w:rsidRPr="00AD4240">
              <w:rPr>
                <w:rFonts w:ascii="Times New Roman" w:eastAsia="OfficinaSansBookC" w:hAnsi="Times New Roman" w:cs="Times New Roman"/>
                <w:sz w:val="24"/>
                <w:szCs w:val="24"/>
                <w:lang w:eastAsia="ru-RU"/>
              </w:rPr>
              <w:t>, молекулярная, ионная, металлическая). Зависимость свойства веществ от типа кристаллической решётки</w:t>
            </w: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292EE2AF"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06BB172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2DFFA9BA" w14:textId="77777777" w:rsidTr="00D122CA">
        <w:trPr>
          <w:trHeight w:val="60"/>
        </w:trPr>
        <w:tc>
          <w:tcPr>
            <w:tcW w:w="827" w:type="pct"/>
            <w:vMerge/>
            <w:tcBorders>
              <w:top w:val="single" w:sz="4" w:space="0" w:color="auto"/>
              <w:left w:val="single" w:sz="4" w:space="0" w:color="auto"/>
              <w:bottom w:val="single" w:sz="4" w:space="0" w:color="auto"/>
              <w:right w:val="single" w:sz="4" w:space="0" w:color="auto"/>
            </w:tcBorders>
          </w:tcPr>
          <w:p w14:paraId="53B79D93"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4624E273"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0102BA6"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576738EC"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435EDD66" w14:textId="77777777" w:rsidTr="00D122CA">
        <w:trPr>
          <w:trHeight w:val="1922"/>
        </w:trPr>
        <w:tc>
          <w:tcPr>
            <w:tcW w:w="827" w:type="pct"/>
            <w:vMerge/>
            <w:tcBorders>
              <w:top w:val="single" w:sz="4" w:space="0" w:color="auto"/>
              <w:left w:val="single" w:sz="4" w:space="0" w:color="auto"/>
              <w:bottom w:val="single" w:sz="4" w:space="0" w:color="auto"/>
              <w:right w:val="single" w:sz="4" w:space="0" w:color="auto"/>
            </w:tcBorders>
          </w:tcPr>
          <w:p w14:paraId="441EFEF1"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vAlign w:val="center"/>
          </w:tcPr>
          <w:p w14:paraId="74272A21"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№4. «Номенклатура неорганических веществ». </w:t>
            </w:r>
          </w:p>
          <w:p w14:paraId="1D88383D"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328"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DE2469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3CB9EA50"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2FD3C8D1" w14:textId="77777777" w:rsidTr="00D122CA">
        <w:trPr>
          <w:trHeight w:val="286"/>
        </w:trPr>
        <w:tc>
          <w:tcPr>
            <w:tcW w:w="827" w:type="pct"/>
            <w:vMerge w:val="restart"/>
            <w:tcBorders>
              <w:top w:val="single" w:sz="4" w:space="0" w:color="auto"/>
              <w:left w:val="single" w:sz="4" w:space="0" w:color="auto"/>
              <w:bottom w:val="single" w:sz="4" w:space="0" w:color="auto"/>
              <w:right w:val="single" w:sz="4" w:space="0" w:color="auto"/>
            </w:tcBorders>
          </w:tcPr>
          <w:p w14:paraId="29605FD5"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lastRenderedPageBreak/>
              <w:t xml:space="preserve">Тема 1.5. </w:t>
            </w:r>
          </w:p>
          <w:p w14:paraId="714936A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sz w:val="24"/>
                <w:szCs w:val="24"/>
                <w:lang w:eastAsia="ru-RU"/>
              </w:rPr>
              <w:t>Типы химических реакций</w:t>
            </w:r>
          </w:p>
        </w:tc>
        <w:tc>
          <w:tcPr>
            <w:tcW w:w="3239" w:type="pct"/>
            <w:tcBorders>
              <w:top w:val="single" w:sz="4" w:space="0" w:color="auto"/>
              <w:left w:val="single" w:sz="4" w:space="0" w:color="auto"/>
              <w:bottom w:val="single" w:sz="4" w:space="0" w:color="auto"/>
              <w:right w:val="single" w:sz="4" w:space="0" w:color="auto"/>
            </w:tcBorders>
            <w:vAlign w:val="center"/>
          </w:tcPr>
          <w:p w14:paraId="20C3BC4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tcPr>
          <w:p w14:paraId="101ACE6E"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6F6E153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6D31F01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b/>
                <w:sz w:val="24"/>
                <w:szCs w:val="24"/>
                <w:lang w:eastAsia="ru-RU"/>
              </w:rPr>
            </w:pPr>
          </w:p>
        </w:tc>
      </w:tr>
      <w:tr w:rsidR="00AD4240" w:rsidRPr="00AD4240" w14:paraId="4696D0A5" w14:textId="77777777" w:rsidTr="00D122CA">
        <w:trPr>
          <w:trHeight w:val="604"/>
        </w:trPr>
        <w:tc>
          <w:tcPr>
            <w:tcW w:w="827" w:type="pct"/>
            <w:vMerge/>
            <w:tcBorders>
              <w:top w:val="single" w:sz="4" w:space="0" w:color="auto"/>
              <w:left w:val="single" w:sz="4" w:space="0" w:color="auto"/>
              <w:bottom w:val="single" w:sz="4" w:space="0" w:color="auto"/>
              <w:right w:val="single" w:sz="4" w:space="0" w:color="auto"/>
            </w:tcBorders>
          </w:tcPr>
          <w:p w14:paraId="6ACBD184"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319BC2"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w:t>
            </w:r>
            <w:proofErr w:type="spellStart"/>
            <w:r w:rsidRPr="00AD4240">
              <w:rPr>
                <w:rFonts w:ascii="Times New Roman" w:eastAsia="OfficinaSansBookC" w:hAnsi="Times New Roman" w:cs="Times New Roman"/>
                <w:sz w:val="24"/>
                <w:szCs w:val="24"/>
                <w:lang w:eastAsia="ru-RU"/>
              </w:rPr>
              <w:t>Окислительно</w:t>
            </w:r>
            <w:proofErr w:type="spellEnd"/>
            <w:r w:rsidRPr="00AD4240">
              <w:rPr>
                <w:rFonts w:ascii="Times New Roman" w:eastAsia="OfficinaSansBookC" w:hAnsi="Times New Roman" w:cs="Times New Roman"/>
                <w:sz w:val="24"/>
                <w:szCs w:val="24"/>
                <w:lang w:eastAsia="ru-RU"/>
              </w:rPr>
              <w:t xml:space="preserve">-восстановительные реакции (уравнения окисления-восстановления, степень окисления, окислитель и восстановитель, </w:t>
            </w:r>
            <w:proofErr w:type="spellStart"/>
            <w:r w:rsidRPr="00AD4240">
              <w:rPr>
                <w:rFonts w:ascii="Times New Roman" w:eastAsia="OfficinaSansBookC" w:hAnsi="Times New Roman" w:cs="Times New Roman"/>
                <w:sz w:val="24"/>
                <w:szCs w:val="24"/>
                <w:lang w:eastAsia="ru-RU"/>
              </w:rPr>
              <w:t>окислительно</w:t>
            </w:r>
            <w:proofErr w:type="spellEnd"/>
            <w:r w:rsidRPr="00AD4240">
              <w:rPr>
                <w:rFonts w:ascii="Times New Roman" w:eastAsia="OfficinaSansBookC" w:hAnsi="Times New Roman" w:cs="Times New Roman"/>
                <w:sz w:val="24"/>
                <w:szCs w:val="24"/>
                <w:lang w:eastAsia="ru-RU"/>
              </w:rPr>
              <w:t>-восстановительные реакции в природе, производственных процессах и жизнедеятельности организмов)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311D0C"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01341859"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9A4C8AB" w14:textId="77777777" w:rsidTr="00D122CA">
        <w:trPr>
          <w:trHeight w:val="60"/>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CF1A45"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 xml:space="preserve">Тема 1.6. </w:t>
            </w:r>
          </w:p>
          <w:p w14:paraId="7E2F7D37"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Скорость химических реакций. </w:t>
            </w:r>
            <w:r w:rsidRPr="00AD4240">
              <w:rPr>
                <w:rFonts w:ascii="Times New Roman" w:eastAsia="OfficinaSansBookC" w:hAnsi="Times New Roman" w:cs="Times New Roman"/>
                <w:sz w:val="24"/>
                <w:szCs w:val="24"/>
                <w:highlight w:val="white"/>
                <w:lang w:eastAsia="ru-RU"/>
              </w:rPr>
              <w:t>Химическое равновесие</w:t>
            </w:r>
          </w:p>
        </w:tc>
        <w:tc>
          <w:tcPr>
            <w:tcW w:w="3239" w:type="pct"/>
            <w:tcBorders>
              <w:top w:val="single" w:sz="4" w:space="0" w:color="auto"/>
              <w:left w:val="single" w:sz="4" w:space="0" w:color="auto"/>
              <w:bottom w:val="single" w:sz="4" w:space="0" w:color="auto"/>
              <w:right w:val="single" w:sz="4" w:space="0" w:color="auto"/>
            </w:tcBorders>
            <w:vAlign w:val="center"/>
          </w:tcPr>
          <w:p w14:paraId="7EE39100"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3EAE19"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r w:rsidRPr="00AD4240">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2EA9F416"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4905C556"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7D7049CF"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p w14:paraId="57CC74AC"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45AD9229" w14:textId="77777777" w:rsidTr="00D122CA">
        <w:trPr>
          <w:trHeight w:val="32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1B32E53"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vAlign w:val="center"/>
          </w:tcPr>
          <w:p w14:paraId="7204F6B3" w14:textId="77777777" w:rsidR="00AD4240" w:rsidRPr="00AD4240" w:rsidRDefault="00AD4240" w:rsidP="00AD4240">
            <w:pPr>
              <w:widowControl/>
              <w:pBdr>
                <w:top w:val="nil"/>
                <w:left w:val="nil"/>
                <w:bottom w:val="nil"/>
                <w:right w:val="nil"/>
                <w:between w:val="nil"/>
              </w:pBdr>
              <w:autoSpaceDE/>
              <w:autoSpaceDN/>
              <w:jc w:val="both"/>
              <w:rPr>
                <w:rFonts w:ascii="Times New Roman" w:eastAsia="Courier New" w:hAnsi="Times New Roman" w:cs="Times New Roman"/>
                <w:color w:val="333333"/>
                <w:sz w:val="21"/>
                <w:szCs w:val="21"/>
                <w:lang w:eastAsia="ru-RU"/>
              </w:rPr>
            </w:pPr>
            <w:r w:rsidRPr="00AD4240">
              <w:rPr>
                <w:rFonts w:ascii="Times New Roman" w:eastAsia="OfficinaSansBookC" w:hAnsi="Times New Roman" w:cs="Times New Roman"/>
                <w:sz w:val="24"/>
                <w:szCs w:val="24"/>
                <w:lang w:eastAsia="ru-RU"/>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w:t>
            </w:r>
            <w:proofErr w:type="gramStart"/>
            <w:r w:rsidRPr="00AD4240">
              <w:rPr>
                <w:rFonts w:ascii="Times New Roman" w:eastAsia="OfficinaSansBookC" w:hAnsi="Times New Roman" w:cs="Times New Roman"/>
                <w:sz w:val="24"/>
                <w:szCs w:val="24"/>
                <w:lang w:eastAsia="ru-RU"/>
              </w:rPr>
              <w:t>о-</w:t>
            </w:r>
            <w:proofErr w:type="gramEnd"/>
            <w:r w:rsidRPr="00AD4240">
              <w:rPr>
                <w:rFonts w:ascii="Times New Roman" w:eastAsia="OfficinaSansBookC" w:hAnsi="Times New Roman" w:cs="Times New Roman"/>
                <w:sz w:val="24"/>
                <w:szCs w:val="24"/>
                <w:lang w:eastAsia="ru-RU"/>
              </w:rPr>
              <w:t xml:space="preserve">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w:t>
            </w:r>
            <w:proofErr w:type="spellStart"/>
            <w:r w:rsidRPr="00AD4240">
              <w:rPr>
                <w:rFonts w:ascii="Times New Roman" w:eastAsia="OfficinaSansBookC" w:hAnsi="Times New Roman" w:cs="Times New Roman"/>
                <w:sz w:val="24"/>
                <w:szCs w:val="24"/>
                <w:lang w:eastAsia="ru-RU"/>
              </w:rPr>
              <w:t>Ле</w:t>
            </w:r>
            <w:proofErr w:type="spellEnd"/>
            <w:r w:rsidRPr="00AD4240">
              <w:rPr>
                <w:rFonts w:ascii="Times New Roman" w:eastAsia="OfficinaSansBookC" w:hAnsi="Times New Roman" w:cs="Times New Roman"/>
                <w:sz w:val="24"/>
                <w:szCs w:val="24"/>
                <w:lang w:eastAsia="ru-RU"/>
              </w:rPr>
              <w:t xml:space="preserve"> </w:t>
            </w:r>
            <w:proofErr w:type="spellStart"/>
            <w:r w:rsidRPr="00AD4240">
              <w:rPr>
                <w:rFonts w:ascii="Times New Roman" w:eastAsia="OfficinaSansBookC" w:hAnsi="Times New Roman" w:cs="Times New Roman"/>
                <w:sz w:val="24"/>
                <w:szCs w:val="24"/>
                <w:lang w:eastAsia="ru-RU"/>
              </w:rPr>
              <w:t>Шателье</w:t>
            </w:r>
            <w:proofErr w:type="spellEnd"/>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7914FB"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r w:rsidRPr="00AD4240">
              <w:rPr>
                <w:rFonts w:ascii="Times New Roman" w:eastAsia="OfficinaSansBookC" w:hAnsi="Times New Roman" w:cs="Times New Roman"/>
                <w:sz w:val="24"/>
                <w:szCs w:val="24"/>
                <w:lang w:eastAsia="ru-RU"/>
              </w:rPr>
              <w:t>1</w:t>
            </w:r>
            <w:r w:rsidRPr="00AD4240">
              <w:rPr>
                <w:rFonts w:ascii="Times New Roman" w:eastAsia="OfficinaSansBookC" w:hAnsi="Times New Roman" w:cs="Times New Roman"/>
                <w:b/>
                <w:sz w:val="24"/>
                <w:szCs w:val="24"/>
                <w:lang w:eastAsia="ru-RU"/>
              </w:rPr>
              <w:t xml:space="preserve"> </w:t>
            </w:r>
          </w:p>
        </w:tc>
        <w:tc>
          <w:tcPr>
            <w:tcW w:w="607" w:type="pct"/>
            <w:vMerge/>
            <w:tcBorders>
              <w:top w:val="single" w:sz="4" w:space="0" w:color="auto"/>
              <w:left w:val="single" w:sz="4" w:space="0" w:color="auto"/>
              <w:bottom w:val="single" w:sz="4" w:space="0" w:color="auto"/>
              <w:right w:val="single" w:sz="4" w:space="0" w:color="auto"/>
            </w:tcBorders>
          </w:tcPr>
          <w:p w14:paraId="1726C70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45A6448B" w14:textId="77777777" w:rsidTr="00D122CA">
        <w:trPr>
          <w:trHeight w:val="6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ECD0118"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09AFB32A"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47903A3"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r w:rsidRPr="00AD4240">
              <w:rPr>
                <w:rFonts w:ascii="Times New Roman" w:eastAsia="OfficinaSansBookC" w:hAnsi="Times New Roman" w:cs="Times New Roman"/>
                <w:sz w:val="24"/>
                <w:szCs w:val="24"/>
                <w:lang w:eastAsia="ru-RU"/>
              </w:rPr>
              <w:t>1</w:t>
            </w:r>
          </w:p>
        </w:tc>
        <w:tc>
          <w:tcPr>
            <w:tcW w:w="607" w:type="pct"/>
            <w:vMerge/>
            <w:tcBorders>
              <w:top w:val="single" w:sz="4" w:space="0" w:color="auto"/>
              <w:left w:val="single" w:sz="4" w:space="0" w:color="auto"/>
              <w:bottom w:val="single" w:sz="4" w:space="0" w:color="auto"/>
              <w:right w:val="single" w:sz="4" w:space="0" w:color="auto"/>
            </w:tcBorders>
          </w:tcPr>
          <w:p w14:paraId="218D5298"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2330DD52" w14:textId="77777777" w:rsidTr="00D122CA">
        <w:trPr>
          <w:trHeight w:val="876"/>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A07299"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vAlign w:val="center"/>
          </w:tcPr>
          <w:p w14:paraId="245912DA"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№5. «Влияние различных факторов на скорость химической реакции». </w:t>
            </w:r>
          </w:p>
          <w:p w14:paraId="083502AD"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w:t>
            </w:r>
            <w:proofErr w:type="spellStart"/>
            <w:r w:rsidRPr="00AD4240">
              <w:rPr>
                <w:rFonts w:ascii="Times New Roman" w:eastAsia="OfficinaSansBookC" w:hAnsi="Times New Roman" w:cs="Times New Roman"/>
                <w:sz w:val="24"/>
                <w:szCs w:val="24"/>
                <w:lang w:eastAsia="ru-RU"/>
              </w:rPr>
              <w:t>Ле-Шателье</w:t>
            </w:r>
            <w:proofErr w:type="spellEnd"/>
            <w:r w:rsidRPr="00AD4240">
              <w:rPr>
                <w:rFonts w:ascii="Times New Roman" w:eastAsia="OfficinaSansBookC" w:hAnsi="Times New Roman" w:cs="Times New Roman"/>
                <w:sz w:val="24"/>
                <w:szCs w:val="24"/>
                <w:lang w:eastAsia="ru-RU"/>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B45347"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44EBBFFB"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5100AD83" w14:textId="77777777" w:rsidTr="00D122CA">
        <w:trPr>
          <w:trHeight w:val="60"/>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4A7642A"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Тема 1.7.</w:t>
            </w:r>
            <w:r w:rsidRPr="00AD4240">
              <w:rPr>
                <w:rFonts w:ascii="Times New Roman" w:eastAsia="OfficinaSansBookC" w:hAnsi="Times New Roman" w:cs="Times New Roman"/>
                <w:sz w:val="24"/>
                <w:szCs w:val="24"/>
                <w:lang w:eastAsia="ru-RU"/>
              </w:rPr>
              <w:t xml:space="preserve"> </w:t>
            </w:r>
          </w:p>
          <w:p w14:paraId="44BA5CC6"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sz w:val="24"/>
                <w:szCs w:val="24"/>
                <w:lang w:eastAsia="ru-RU"/>
              </w:rPr>
              <w:t>Растворы, теория электролитической диссоциации и ионный обмен</w:t>
            </w:r>
          </w:p>
        </w:tc>
        <w:tc>
          <w:tcPr>
            <w:tcW w:w="3239" w:type="pct"/>
            <w:tcBorders>
              <w:top w:val="single" w:sz="4" w:space="0" w:color="auto"/>
              <w:left w:val="single" w:sz="4" w:space="0" w:color="auto"/>
              <w:bottom w:val="single" w:sz="4" w:space="0" w:color="auto"/>
              <w:right w:val="single" w:sz="4" w:space="0" w:color="auto"/>
            </w:tcBorders>
            <w:vAlign w:val="center"/>
          </w:tcPr>
          <w:p w14:paraId="3C85F6A4"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53BBD4" w14:textId="77777777" w:rsidR="00AD4240" w:rsidRPr="00AD4240" w:rsidRDefault="00AD4240" w:rsidP="00AD4240">
            <w:pPr>
              <w:widowControl/>
              <w:autoSpaceDE/>
              <w:autoSpaceDN/>
              <w:jc w:val="center"/>
              <w:rPr>
                <w:rFonts w:ascii="Times New Roman" w:eastAsia="OfficinaSansBookC" w:hAnsi="Times New Roman" w:cs="Times New Roman"/>
                <w:b/>
                <w:color w:val="050608"/>
                <w:sz w:val="24"/>
                <w:szCs w:val="24"/>
                <w:lang w:eastAsia="ru-RU"/>
              </w:rPr>
            </w:pPr>
            <w:r w:rsidRPr="00AD4240">
              <w:rPr>
                <w:rFonts w:ascii="Times New Roman" w:eastAsia="OfficinaSansBookC" w:hAnsi="Times New Roman" w:cs="Times New Roman"/>
                <w:b/>
                <w:color w:val="050608"/>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7959B47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016C39C8"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2FF16255"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5A5624F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07</w:t>
            </w:r>
          </w:p>
          <w:p w14:paraId="35D49452"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p w14:paraId="374AF0B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DCA49A8" w14:textId="77777777" w:rsidTr="00D122CA">
        <w:trPr>
          <w:trHeight w:val="100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0D540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5E7247" w14:textId="77777777" w:rsidR="00AD4240" w:rsidRPr="00AD4240" w:rsidRDefault="00AD4240" w:rsidP="00AD4240">
            <w:pPr>
              <w:widowControl/>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w:t>
            </w:r>
            <w:proofErr w:type="spellStart"/>
            <w:r w:rsidRPr="00AD4240">
              <w:rPr>
                <w:rFonts w:ascii="Times New Roman" w:eastAsia="OfficinaSansBookC" w:hAnsi="Times New Roman" w:cs="Times New Roman"/>
                <w:sz w:val="24"/>
                <w:szCs w:val="24"/>
                <w:lang w:eastAsia="ru-RU"/>
              </w:rPr>
              <w:t>pH</w:t>
            </w:r>
            <w:proofErr w:type="spellEnd"/>
            <w:r w:rsidRPr="00AD4240">
              <w:rPr>
                <w:rFonts w:ascii="Times New Roman" w:eastAsia="OfficinaSansBookC" w:hAnsi="Times New Roman" w:cs="Times New Roman"/>
                <w:sz w:val="24"/>
                <w:szCs w:val="24"/>
                <w:lang w:eastAsia="ru-RU"/>
              </w:rPr>
              <w:t xml:space="preserve">) раствора. Электролитическая диссоциация. Сильные и слабые электролиты, </w:t>
            </w:r>
            <w:proofErr w:type="spellStart"/>
            <w:r w:rsidRPr="00AD4240">
              <w:rPr>
                <w:rFonts w:ascii="Times New Roman" w:eastAsia="OfficinaSansBookC" w:hAnsi="Times New Roman" w:cs="Times New Roman"/>
                <w:sz w:val="24"/>
                <w:szCs w:val="24"/>
                <w:lang w:eastAsia="ru-RU"/>
              </w:rPr>
              <w:t>неэлектролиты</w:t>
            </w:r>
            <w:proofErr w:type="spellEnd"/>
            <w:r w:rsidRPr="00AD4240">
              <w:rPr>
                <w:rFonts w:ascii="Times New Roman" w:eastAsia="OfficinaSansBookC" w:hAnsi="Times New Roman" w:cs="Times New Roman"/>
                <w:sz w:val="24"/>
                <w:szCs w:val="24"/>
                <w:lang w:eastAsia="ru-RU"/>
              </w:rPr>
              <w:t>. Реакц</w:t>
            </w:r>
            <w:proofErr w:type="gramStart"/>
            <w:r w:rsidRPr="00AD4240">
              <w:rPr>
                <w:rFonts w:ascii="Times New Roman" w:eastAsia="OfficinaSansBookC" w:hAnsi="Times New Roman" w:cs="Times New Roman"/>
                <w:sz w:val="24"/>
                <w:szCs w:val="24"/>
                <w:lang w:eastAsia="ru-RU"/>
              </w:rPr>
              <w:t>ии ио</w:t>
            </w:r>
            <w:proofErr w:type="gramEnd"/>
            <w:r w:rsidRPr="00AD4240">
              <w:rPr>
                <w:rFonts w:ascii="Times New Roman" w:eastAsia="OfficinaSansBookC" w:hAnsi="Times New Roman" w:cs="Times New Roman"/>
                <w:sz w:val="24"/>
                <w:szCs w:val="24"/>
                <w:lang w:eastAsia="ru-RU"/>
              </w:rPr>
              <w:t>нного обмена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652FBC9" w14:textId="77777777" w:rsidR="00AD4240" w:rsidRPr="00AD4240" w:rsidRDefault="00AD4240" w:rsidP="00AD4240">
            <w:pPr>
              <w:widowControl/>
              <w:autoSpaceDE/>
              <w:autoSpaceDN/>
              <w:jc w:val="center"/>
              <w:rPr>
                <w:rFonts w:ascii="Times New Roman" w:eastAsia="OfficinaSansBookC" w:hAnsi="Times New Roman" w:cs="Times New Roman"/>
                <w:color w:val="050608"/>
                <w:sz w:val="24"/>
                <w:szCs w:val="24"/>
                <w:lang w:eastAsia="ru-RU"/>
              </w:rPr>
            </w:pPr>
            <w:r w:rsidRPr="00AD4240">
              <w:rPr>
                <w:rFonts w:ascii="Times New Roman" w:eastAsia="OfficinaSansBookC" w:hAnsi="Times New Roman" w:cs="Times New Roman"/>
                <w:color w:val="050608"/>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189240BD"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color w:val="050608"/>
                <w:sz w:val="24"/>
                <w:szCs w:val="24"/>
                <w:lang w:eastAsia="ru-RU"/>
              </w:rPr>
            </w:pPr>
          </w:p>
        </w:tc>
      </w:tr>
      <w:tr w:rsidR="00AD4240" w:rsidRPr="00AD4240" w14:paraId="76B3BFE1" w14:textId="77777777" w:rsidTr="00D122CA">
        <w:trPr>
          <w:trHeight w:val="32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478985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177E636"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Лабораторные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C7ABD1" w14:textId="3EA598B7" w:rsidR="00AD4240" w:rsidRPr="00AD4240" w:rsidRDefault="007D5F22" w:rsidP="00AD4240">
            <w:pPr>
              <w:widowControl/>
              <w:autoSpaceDE/>
              <w:autoSpaceDN/>
              <w:jc w:val="center"/>
              <w:rPr>
                <w:rFonts w:ascii="Times New Roman" w:eastAsia="OfficinaSansBookC" w:hAnsi="Times New Roman" w:cs="Times New Roman"/>
                <w:b/>
                <w:color w:val="050608"/>
                <w:sz w:val="24"/>
                <w:szCs w:val="24"/>
                <w:lang w:eastAsia="ru-RU"/>
              </w:rPr>
            </w:pPr>
            <w:r>
              <w:rPr>
                <w:rFonts w:ascii="Times New Roman" w:eastAsia="OfficinaSansBookC" w:hAnsi="Times New Roman" w:cs="Times New Roman"/>
                <w:b/>
                <w:color w:val="050608"/>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4A1730B1"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color w:val="050608"/>
                <w:sz w:val="24"/>
                <w:szCs w:val="24"/>
                <w:lang w:eastAsia="ru-RU"/>
              </w:rPr>
            </w:pPr>
          </w:p>
        </w:tc>
      </w:tr>
      <w:tr w:rsidR="00AD4240" w:rsidRPr="00AD4240" w14:paraId="613D919C" w14:textId="77777777" w:rsidTr="00D122CA">
        <w:trPr>
          <w:trHeight w:val="1116"/>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8D502D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D9CAF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Лабораторная работа №1 «Приготовление растворов». </w:t>
            </w:r>
          </w:p>
          <w:p w14:paraId="144B502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w:t>
            </w:r>
            <w:r w:rsidRPr="00AD4240">
              <w:rPr>
                <w:rFonts w:ascii="Times New Roman" w:eastAsia="OfficinaSansBookC" w:hAnsi="Times New Roman" w:cs="Times New Roman"/>
                <w:sz w:val="24"/>
                <w:szCs w:val="24"/>
                <w:lang w:eastAsia="ru-RU"/>
              </w:rPr>
              <w:lastRenderedPageBreak/>
              <w:t>используемые в бытовой и производственной деятельности человека</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4F92E9" w14:textId="77777777" w:rsidR="00AD4240" w:rsidRPr="00AD4240" w:rsidRDefault="00AD4240" w:rsidP="00AD4240">
            <w:pPr>
              <w:widowControl/>
              <w:autoSpaceDE/>
              <w:autoSpaceDN/>
              <w:jc w:val="center"/>
              <w:rPr>
                <w:rFonts w:ascii="Times New Roman" w:eastAsia="OfficinaSansBookC" w:hAnsi="Times New Roman" w:cs="Times New Roman"/>
                <w:color w:val="050608"/>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0FC3AFD7"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color w:val="050608"/>
                <w:sz w:val="24"/>
                <w:szCs w:val="24"/>
                <w:lang w:eastAsia="ru-RU"/>
              </w:rPr>
            </w:pPr>
          </w:p>
        </w:tc>
      </w:tr>
      <w:tr w:rsidR="00AD4240" w:rsidRPr="00AD4240" w14:paraId="3FFBF32F" w14:textId="77777777" w:rsidTr="00D122CA">
        <w:trPr>
          <w:trHeight w:val="299"/>
        </w:trPr>
        <w:tc>
          <w:tcPr>
            <w:tcW w:w="827"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12080AF5" w14:textId="77777777" w:rsidR="00AD4240" w:rsidRPr="00AD4240" w:rsidRDefault="00AD4240" w:rsidP="00AD4240">
            <w:pPr>
              <w:widowControl/>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b/>
                <w:sz w:val="24"/>
                <w:szCs w:val="24"/>
                <w:lang w:eastAsia="ru-RU"/>
              </w:rPr>
              <w:lastRenderedPageBreak/>
              <w:t>Контрольная работа 1</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999011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sz w:val="24"/>
                <w:szCs w:val="24"/>
                <w:lang w:eastAsia="ru-RU"/>
              </w:rPr>
              <w:t>Строение вещества и химические реакции (по разделу 1)</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DCBB003"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1</w:t>
            </w:r>
          </w:p>
        </w:tc>
        <w:tc>
          <w:tcPr>
            <w:tcW w:w="607" w:type="pct"/>
            <w:tcBorders>
              <w:top w:val="single" w:sz="4" w:space="0" w:color="auto"/>
              <w:left w:val="single" w:sz="4" w:space="0" w:color="auto"/>
              <w:bottom w:val="single" w:sz="4" w:space="0" w:color="auto"/>
              <w:right w:val="single" w:sz="4" w:space="0" w:color="auto"/>
            </w:tcBorders>
          </w:tcPr>
          <w:p w14:paraId="6A2C4911"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4D897C42" w14:textId="77777777" w:rsidTr="00D122CA">
        <w:trPr>
          <w:trHeight w:val="118"/>
        </w:trPr>
        <w:tc>
          <w:tcPr>
            <w:tcW w:w="406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3FAD1C07" w14:textId="77777777" w:rsidR="00AD4240" w:rsidRPr="00AD4240" w:rsidRDefault="00AD4240" w:rsidP="00AD4240">
            <w:pPr>
              <w:widowControl/>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Раздел 2. Неорганическая химия</w:t>
            </w:r>
          </w:p>
        </w:tc>
        <w:tc>
          <w:tcPr>
            <w:tcW w:w="32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F191D18"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val="en-US" w:eastAsia="ru-RU"/>
              </w:rPr>
            </w:pPr>
            <w:r w:rsidRPr="00AD4240">
              <w:rPr>
                <w:rFonts w:ascii="Times New Roman" w:eastAsia="OfficinaSansBookC" w:hAnsi="Times New Roman" w:cs="Times New Roman"/>
                <w:b/>
                <w:sz w:val="24"/>
                <w:szCs w:val="24"/>
                <w:lang w:val="en-US" w:eastAsia="ru-RU"/>
              </w:rPr>
              <w:t>10</w:t>
            </w:r>
          </w:p>
        </w:tc>
        <w:tc>
          <w:tcPr>
            <w:tcW w:w="607" w:type="pct"/>
            <w:tcBorders>
              <w:top w:val="single" w:sz="4" w:space="0" w:color="auto"/>
              <w:left w:val="single" w:sz="4" w:space="0" w:color="auto"/>
              <w:bottom w:val="single" w:sz="4" w:space="0" w:color="auto"/>
              <w:right w:val="single" w:sz="4" w:space="0" w:color="auto"/>
            </w:tcBorders>
          </w:tcPr>
          <w:p w14:paraId="317E18C8"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7B671E1" w14:textId="77777777" w:rsidTr="00D122CA">
        <w:trPr>
          <w:trHeight w:val="163"/>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E70D462"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2.1. </w:t>
            </w:r>
          </w:p>
          <w:p w14:paraId="3990765D"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highlight w:val="white"/>
                <w:lang w:eastAsia="ru-RU"/>
              </w:rPr>
            </w:pPr>
            <w:r w:rsidRPr="00AD4240">
              <w:rPr>
                <w:rFonts w:ascii="Times New Roman" w:eastAsia="OfficinaSansBookC" w:hAnsi="Times New Roman" w:cs="Times New Roman"/>
                <w:sz w:val="24"/>
                <w:szCs w:val="24"/>
                <w:lang w:eastAsia="ru-RU"/>
              </w:rPr>
              <w:t>Физико-химические свойства неорганических веществ</w:t>
            </w:r>
            <w:r w:rsidRPr="00AD4240">
              <w:rPr>
                <w:rFonts w:ascii="Times New Roman" w:eastAsia="OfficinaSansBookC" w:hAnsi="Times New Roman" w:cs="Times New Roman"/>
                <w:highlight w:val="white"/>
                <w:lang w:eastAsia="ru-RU"/>
              </w:rPr>
              <w:t xml:space="preserve"> </w:t>
            </w:r>
          </w:p>
        </w:tc>
        <w:tc>
          <w:tcPr>
            <w:tcW w:w="3239" w:type="pct"/>
            <w:tcBorders>
              <w:top w:val="single" w:sz="4" w:space="0" w:color="auto"/>
              <w:left w:val="single" w:sz="4" w:space="0" w:color="auto"/>
              <w:bottom w:val="single" w:sz="4" w:space="0" w:color="auto"/>
              <w:right w:val="single" w:sz="4" w:space="0" w:color="auto"/>
            </w:tcBorders>
            <w:vAlign w:val="center"/>
          </w:tcPr>
          <w:p w14:paraId="7619A18D"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057A146" w14:textId="77777777" w:rsidR="00AD4240" w:rsidRPr="00AD4240" w:rsidRDefault="00AD4240" w:rsidP="00AD4240">
            <w:pPr>
              <w:widowControl/>
              <w:autoSpaceDE/>
              <w:autoSpaceDN/>
              <w:jc w:val="center"/>
              <w:rPr>
                <w:rFonts w:ascii="Times New Roman" w:eastAsia="OfficinaSansBookC" w:hAnsi="Times New Roman" w:cs="Times New Roman"/>
                <w:b/>
                <w:sz w:val="24"/>
                <w:szCs w:val="24"/>
                <w:highlight w:val="white"/>
                <w:lang w:eastAsia="ru-RU"/>
              </w:rPr>
            </w:pPr>
            <w:r w:rsidRPr="00AD4240">
              <w:rPr>
                <w:rFonts w:ascii="Times New Roman" w:eastAsia="OfficinaSansBookC" w:hAnsi="Times New Roman" w:cs="Times New Roman"/>
                <w:b/>
                <w:sz w:val="24"/>
                <w:szCs w:val="24"/>
                <w:highlight w:val="white"/>
                <w:lang w:eastAsia="ru-RU"/>
              </w:rPr>
              <w:t>8</w:t>
            </w:r>
          </w:p>
        </w:tc>
        <w:tc>
          <w:tcPr>
            <w:tcW w:w="607" w:type="pct"/>
            <w:vMerge w:val="restart"/>
            <w:tcBorders>
              <w:top w:val="single" w:sz="4" w:space="0" w:color="auto"/>
              <w:left w:val="single" w:sz="4" w:space="0" w:color="auto"/>
              <w:bottom w:val="single" w:sz="4" w:space="0" w:color="auto"/>
              <w:right w:val="single" w:sz="4" w:space="0" w:color="auto"/>
            </w:tcBorders>
          </w:tcPr>
          <w:p w14:paraId="4CD2C86E"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4D60012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7719CD52"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33E6C8E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tc>
      </w:tr>
      <w:tr w:rsidR="00AD4240" w:rsidRPr="00AD4240" w14:paraId="6C3AAEF4" w14:textId="77777777" w:rsidTr="00D122CA">
        <w:trPr>
          <w:trHeight w:val="588"/>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D3B9968"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2790E5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w:t>
            </w:r>
            <w:proofErr w:type="gramStart"/>
            <w:r w:rsidRPr="00AD4240">
              <w:rPr>
                <w:rFonts w:ascii="Times New Roman" w:eastAsia="OfficinaSansBookC" w:hAnsi="Times New Roman" w:cs="Times New Roman"/>
                <w:sz w:val="24"/>
                <w:szCs w:val="24"/>
                <w:lang w:eastAsia="ru-RU"/>
              </w:rPr>
              <w:t>Химические свойства важнейших металлов (натрий, калий, кальций, магний, алюминий, цинк, хром, железо, медь) и их соединений.</w:t>
            </w:r>
            <w:proofErr w:type="gramEnd"/>
            <w:r w:rsidRPr="00AD4240">
              <w:rPr>
                <w:rFonts w:ascii="Times New Roman" w:eastAsia="OfficinaSansBookC" w:hAnsi="Times New Roman" w:cs="Times New Roman"/>
                <w:sz w:val="24"/>
                <w:szCs w:val="24"/>
                <w:lang w:eastAsia="ru-RU"/>
              </w:rPr>
              <w:t xml:space="preserve"> Общие способы получения металлов. Применение металлов в быту и технике</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28C8B3" w14:textId="77777777" w:rsidR="00AD4240" w:rsidRPr="00AD4240" w:rsidRDefault="00AD4240" w:rsidP="00AD4240">
            <w:pPr>
              <w:widowControl/>
              <w:autoSpaceDE/>
              <w:autoSpaceDN/>
              <w:jc w:val="center"/>
              <w:rPr>
                <w:rFonts w:ascii="Times New Roman" w:eastAsia="OfficinaSansBookC" w:hAnsi="Times New Roman" w:cs="Times New Roman"/>
                <w:sz w:val="24"/>
                <w:szCs w:val="24"/>
                <w:highlight w:val="white"/>
                <w:lang w:val="en-US" w:eastAsia="ru-RU"/>
              </w:rPr>
            </w:pPr>
            <w:r w:rsidRPr="00AD4240">
              <w:rPr>
                <w:rFonts w:ascii="Times New Roman" w:eastAsia="OfficinaSansBookC" w:hAnsi="Times New Roman" w:cs="Times New Roman"/>
                <w:sz w:val="24"/>
                <w:szCs w:val="24"/>
                <w:highlight w:val="white"/>
                <w:lang w:val="en-US"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4CA8365F"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highlight w:val="white"/>
                <w:lang w:eastAsia="ru-RU"/>
              </w:rPr>
            </w:pPr>
          </w:p>
        </w:tc>
      </w:tr>
      <w:tr w:rsidR="00AD4240" w:rsidRPr="00AD4240" w14:paraId="452E9335" w14:textId="77777777" w:rsidTr="00D122CA">
        <w:trPr>
          <w:trHeight w:val="176"/>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256BBA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6AD18F"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roofErr w:type="gramStart"/>
            <w:r w:rsidRPr="00AD4240">
              <w:rPr>
                <w:rFonts w:ascii="Times New Roman" w:eastAsia="OfficinaSansBookC" w:hAnsi="Times New Roman" w:cs="Times New Roman"/>
                <w:sz w:val="24"/>
                <w:szCs w:val="24"/>
                <w:lang w:eastAsia="ru-RU"/>
              </w:rPr>
              <w:t>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AD4240">
              <w:rPr>
                <w:rFonts w:ascii="Times New Roman" w:eastAsia="OfficinaSansBookC" w:hAnsi="Times New Roman" w:cs="Times New Roman"/>
                <w:sz w:val="24"/>
                <w:szCs w:val="24"/>
                <w:lang w:eastAsia="ru-RU"/>
              </w:rPr>
              <w:t xml:space="preserve"> Применение важнейших неметаллов и их соединений</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F64280" w14:textId="77777777" w:rsidR="00AD4240" w:rsidRPr="00AD4240" w:rsidRDefault="00AD4240" w:rsidP="00AD4240">
            <w:pPr>
              <w:widowControl/>
              <w:autoSpaceDE/>
              <w:autoSpaceDN/>
              <w:jc w:val="center"/>
              <w:rPr>
                <w:rFonts w:ascii="Times New Roman" w:eastAsia="OfficinaSansBookC" w:hAnsi="Times New Roman" w:cs="Times New Roman"/>
                <w:sz w:val="24"/>
                <w:szCs w:val="24"/>
                <w:highlight w:val="white"/>
                <w:lang w:val="en-US" w:eastAsia="ru-RU"/>
              </w:rPr>
            </w:pPr>
            <w:r w:rsidRPr="00AD4240">
              <w:rPr>
                <w:rFonts w:ascii="Times New Roman" w:eastAsia="OfficinaSansBookC" w:hAnsi="Times New Roman" w:cs="Times New Roman"/>
                <w:sz w:val="24"/>
                <w:szCs w:val="24"/>
                <w:highlight w:val="white"/>
                <w:lang w:val="en-US"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4262038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highlight w:val="white"/>
                <w:lang w:eastAsia="ru-RU"/>
              </w:rPr>
            </w:pPr>
          </w:p>
        </w:tc>
      </w:tr>
      <w:tr w:rsidR="00AD4240" w:rsidRPr="00AD4240" w14:paraId="05CAF538" w14:textId="77777777" w:rsidTr="00D122CA">
        <w:trPr>
          <w:trHeight w:val="549"/>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6D23C6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65428B"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w:t>
            </w:r>
            <w:r w:rsidRPr="00AD4240">
              <w:rPr>
                <w:rFonts w:ascii="Calibri" w:eastAsia="Calibri" w:hAnsi="Calibri" w:cs="Calibri"/>
                <w:lang w:eastAsia="ru-RU"/>
              </w:rPr>
              <w:t xml:space="preserve"> </w:t>
            </w:r>
            <w:r w:rsidRPr="00AD4240">
              <w:rPr>
                <w:rFonts w:ascii="Times New Roman" w:eastAsia="OfficinaSansBookC" w:hAnsi="Times New Roman" w:cs="Times New Roman"/>
                <w:sz w:val="24"/>
                <w:szCs w:val="24"/>
                <w:lang w:eastAsia="ru-RU"/>
              </w:rPr>
              <w:t>Закономерности в изменении свой</w:t>
            </w:r>
            <w:proofErr w:type="gramStart"/>
            <w:r w:rsidRPr="00AD4240">
              <w:rPr>
                <w:rFonts w:ascii="Times New Roman" w:eastAsia="OfficinaSansBookC" w:hAnsi="Times New Roman" w:cs="Times New Roman"/>
                <w:sz w:val="24"/>
                <w:szCs w:val="24"/>
                <w:lang w:eastAsia="ru-RU"/>
              </w:rPr>
              <w:t>ств пр</w:t>
            </w:r>
            <w:proofErr w:type="gramEnd"/>
            <w:r w:rsidRPr="00AD4240">
              <w:rPr>
                <w:rFonts w:ascii="Times New Roman" w:eastAsia="OfficinaSansBookC" w:hAnsi="Times New Roman" w:cs="Times New Roman"/>
                <w:sz w:val="24"/>
                <w:szCs w:val="24"/>
                <w:lang w:eastAsia="ru-RU"/>
              </w:rPr>
              <w:t>остых веществ, водородных соединений, высших оксидов и гидроксидов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9B6AEA1" w14:textId="77777777" w:rsidR="00AD4240" w:rsidRPr="00AD4240" w:rsidRDefault="00AD4240" w:rsidP="00AD4240">
            <w:pPr>
              <w:widowControl/>
              <w:autoSpaceDE/>
              <w:autoSpaceDN/>
              <w:jc w:val="center"/>
              <w:rPr>
                <w:rFonts w:ascii="Times New Roman" w:eastAsia="OfficinaSansBookC" w:hAnsi="Times New Roman" w:cs="Times New Roman"/>
                <w:sz w:val="24"/>
                <w:szCs w:val="24"/>
                <w:highlight w:val="white"/>
                <w:lang w:eastAsia="ru-RU"/>
              </w:rPr>
            </w:pPr>
            <w:r w:rsidRPr="00AD4240">
              <w:rPr>
                <w:rFonts w:ascii="Times New Roman" w:eastAsia="OfficinaSansBookC" w:hAnsi="Times New Roman" w:cs="Times New Roman"/>
                <w:sz w:val="24"/>
                <w:szCs w:val="24"/>
                <w:highlight w:val="white"/>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0056320E"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highlight w:val="white"/>
                <w:lang w:eastAsia="ru-RU"/>
              </w:rPr>
            </w:pPr>
          </w:p>
        </w:tc>
      </w:tr>
      <w:tr w:rsidR="00AD4240" w:rsidRPr="00AD4240" w14:paraId="46DFEA39" w14:textId="77777777" w:rsidTr="00D122CA">
        <w:trPr>
          <w:trHeight w:val="2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62E065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highlight w:val="white"/>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3EB51047"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3E45FD" w14:textId="77777777" w:rsidR="00AD4240" w:rsidRPr="00AD4240" w:rsidRDefault="00AD4240" w:rsidP="00AD4240">
            <w:pPr>
              <w:widowControl/>
              <w:autoSpaceDE/>
              <w:autoSpaceDN/>
              <w:jc w:val="center"/>
              <w:rPr>
                <w:rFonts w:ascii="Times New Roman" w:eastAsia="OfficinaSansBookC" w:hAnsi="Times New Roman" w:cs="Times New Roman"/>
                <w:b/>
                <w:sz w:val="24"/>
                <w:szCs w:val="24"/>
                <w:highlight w:val="white"/>
                <w:lang w:eastAsia="ru-RU"/>
              </w:rPr>
            </w:pPr>
            <w:r w:rsidRPr="00AD4240">
              <w:rPr>
                <w:rFonts w:ascii="Times New Roman" w:eastAsia="OfficinaSansBookC" w:hAnsi="Times New Roman" w:cs="Times New Roman"/>
                <w:sz w:val="24"/>
                <w:szCs w:val="24"/>
                <w:highlight w:val="white"/>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470FDEB7"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highlight w:val="white"/>
                <w:lang w:eastAsia="ru-RU"/>
              </w:rPr>
            </w:pPr>
          </w:p>
        </w:tc>
      </w:tr>
      <w:tr w:rsidR="00AD4240" w:rsidRPr="00AD4240" w14:paraId="47CB5E53" w14:textId="77777777" w:rsidTr="00D122CA">
        <w:trPr>
          <w:trHeight w:val="266"/>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295B1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highlight w:val="white"/>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980E52" w14:textId="77777777" w:rsidR="00AD4240" w:rsidRPr="00AD4240" w:rsidRDefault="00AD4240" w:rsidP="00AD4240">
            <w:pPr>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№6. «Физико-химические свойства неорганических веществ».</w:t>
            </w:r>
          </w:p>
          <w:p w14:paraId="6C6A2386" w14:textId="77777777" w:rsidR="00AD4240" w:rsidRPr="00AD4240" w:rsidRDefault="00AD4240" w:rsidP="00AD4240">
            <w:pPr>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3EE1AD50" w14:textId="77777777" w:rsidR="00AD4240" w:rsidRPr="00AD4240" w:rsidRDefault="00AD4240" w:rsidP="00AD4240">
            <w:pPr>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highlight w:val="white"/>
                <w:lang w:eastAsia="ru-RU"/>
              </w:rPr>
              <w:t xml:space="preserve">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w:t>
            </w:r>
            <w:r w:rsidRPr="00AD4240">
              <w:rPr>
                <w:rFonts w:ascii="Times New Roman" w:eastAsia="OfficinaSansBookC" w:hAnsi="Times New Roman" w:cs="Times New Roman"/>
                <w:sz w:val="24"/>
                <w:szCs w:val="24"/>
                <w:highlight w:val="white"/>
                <w:lang w:eastAsia="ru-RU"/>
              </w:rPr>
              <w:lastRenderedPageBreak/>
              <w:t>важнейших неорганических веществ в быту и профессиональной деятельности человека</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2C2A39C" w14:textId="77777777" w:rsidR="00AD4240" w:rsidRPr="00AD4240" w:rsidRDefault="00AD4240" w:rsidP="00AD4240">
            <w:pPr>
              <w:widowControl/>
              <w:autoSpaceDE/>
              <w:autoSpaceDN/>
              <w:jc w:val="center"/>
              <w:rPr>
                <w:rFonts w:ascii="Times New Roman" w:eastAsia="OfficinaSansBookC" w:hAnsi="Times New Roman" w:cs="Times New Roman"/>
                <w:sz w:val="24"/>
                <w:szCs w:val="24"/>
                <w:highlight w:val="white"/>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300B97CD"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highlight w:val="white"/>
                <w:lang w:eastAsia="ru-RU"/>
              </w:rPr>
            </w:pPr>
          </w:p>
        </w:tc>
      </w:tr>
      <w:tr w:rsidR="00AD4240" w:rsidRPr="00AD4240" w14:paraId="64BECC5F" w14:textId="77777777" w:rsidTr="00D122CA">
        <w:trPr>
          <w:trHeight w:val="60"/>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FEE8199"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Тема 2.2.</w:t>
            </w:r>
          </w:p>
          <w:p w14:paraId="5BEEB68D"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Идентификация неорганических веществ</w:t>
            </w:r>
          </w:p>
        </w:tc>
        <w:tc>
          <w:tcPr>
            <w:tcW w:w="3239" w:type="pct"/>
            <w:tcBorders>
              <w:top w:val="single" w:sz="4" w:space="0" w:color="auto"/>
              <w:left w:val="single" w:sz="4" w:space="0" w:color="auto"/>
              <w:bottom w:val="single" w:sz="4" w:space="0" w:color="auto"/>
              <w:right w:val="single" w:sz="4" w:space="0" w:color="auto"/>
            </w:tcBorders>
            <w:vAlign w:val="center"/>
          </w:tcPr>
          <w:p w14:paraId="6FDE359B"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ABB7B36"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4572A2DB"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01</w:t>
            </w:r>
          </w:p>
          <w:p w14:paraId="59DE7609"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02</w:t>
            </w:r>
          </w:p>
          <w:p w14:paraId="4663263D" w14:textId="77777777" w:rsidR="00AD4240" w:rsidRPr="00AD4240" w:rsidRDefault="00AD4240" w:rsidP="00AD4240">
            <w:pP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tc>
      </w:tr>
      <w:tr w:rsidR="00AD4240" w:rsidRPr="00AD4240" w14:paraId="51CE1F89" w14:textId="77777777" w:rsidTr="00D122CA">
        <w:trPr>
          <w:trHeight w:val="317"/>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B34D07"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279ECA54"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Лабораторные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1C4C89E" w14:textId="4DBF516D" w:rsidR="00AD4240" w:rsidRPr="00AD4240" w:rsidRDefault="007D5F22" w:rsidP="00AD4240">
            <w:pPr>
              <w:widowControl/>
              <w:autoSpaceDE/>
              <w:autoSpaceDN/>
              <w:jc w:val="center"/>
              <w:rPr>
                <w:rFonts w:ascii="Times New Roman" w:eastAsia="OfficinaSansBookC" w:hAnsi="Times New Roman" w:cs="Times New Roman"/>
                <w:b/>
                <w:sz w:val="24"/>
                <w:szCs w:val="24"/>
                <w:lang w:eastAsia="ru-RU"/>
              </w:rPr>
            </w:pPr>
            <w:r>
              <w:rPr>
                <w:rFonts w:ascii="Times New Roman" w:eastAsia="OfficinaSansBookC" w:hAnsi="Times New Roman" w:cs="Times New Roman"/>
                <w:b/>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45510F8B"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6558E007" w14:textId="77777777" w:rsidTr="00D122CA">
        <w:trPr>
          <w:trHeight w:val="1819"/>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B9CB504"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D94A05" w14:textId="77777777" w:rsidR="00AD4240" w:rsidRPr="00AD4240" w:rsidRDefault="00AD4240" w:rsidP="00AD4240">
            <w:pPr>
              <w:tabs>
                <w:tab w:val="left" w:pos="383"/>
              </w:tabs>
              <w:autoSpaceDE/>
              <w:autoSpaceDN/>
              <w:jc w:val="both"/>
              <w:rPr>
                <w:rFonts w:ascii="Times New Roman" w:eastAsia="OfficinaSansBookC" w:hAnsi="Times New Roman" w:cs="Times New Roman"/>
                <w:sz w:val="24"/>
                <w:szCs w:val="24"/>
                <w:highlight w:val="white"/>
                <w:lang w:eastAsia="ru-RU"/>
              </w:rPr>
            </w:pPr>
            <w:r w:rsidRPr="00AD4240">
              <w:rPr>
                <w:rFonts w:ascii="Times New Roman" w:eastAsia="OfficinaSansBookC" w:hAnsi="Times New Roman" w:cs="Times New Roman"/>
                <w:sz w:val="24"/>
                <w:szCs w:val="24"/>
                <w:highlight w:val="white"/>
                <w:lang w:eastAsia="ru-RU"/>
              </w:rPr>
              <w:t>Лабораторная работа №2 «</w:t>
            </w:r>
            <w:r w:rsidRPr="00AD4240">
              <w:rPr>
                <w:rFonts w:ascii="Times New Roman" w:eastAsia="OfficinaSansBookC" w:hAnsi="Times New Roman" w:cs="Times New Roman"/>
                <w:sz w:val="24"/>
                <w:szCs w:val="24"/>
                <w:lang w:eastAsia="ru-RU"/>
              </w:rPr>
              <w:t>Идентификация неорганических веществ</w:t>
            </w:r>
            <w:r w:rsidRPr="00AD4240">
              <w:rPr>
                <w:rFonts w:ascii="Times New Roman" w:eastAsia="OfficinaSansBookC" w:hAnsi="Times New Roman" w:cs="Times New Roman"/>
                <w:sz w:val="24"/>
                <w:szCs w:val="24"/>
                <w:highlight w:val="white"/>
                <w:lang w:eastAsia="ru-RU"/>
              </w:rPr>
              <w:t xml:space="preserve">». </w:t>
            </w:r>
          </w:p>
          <w:p w14:paraId="2BF98D7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Решение экспериментальных задач по химическим свойствам металлов и неметаллов</w:t>
            </w:r>
            <w:r w:rsidRPr="00AD4240">
              <w:rPr>
                <w:rFonts w:ascii="Times New Roman" w:eastAsia="OfficinaSansBookC" w:hAnsi="Times New Roman" w:cs="Times New Roman"/>
                <w:sz w:val="24"/>
                <w:szCs w:val="24"/>
                <w:highlight w:val="white"/>
                <w:lang w:eastAsia="ru-RU"/>
              </w:rPr>
              <w:t>, по распознаванию и получению соединений металлов и неметаллов</w:t>
            </w:r>
            <w:r w:rsidRPr="00AD4240">
              <w:rPr>
                <w:rFonts w:ascii="Times New Roman" w:eastAsia="OfficinaSansBookC" w:hAnsi="Times New Roman" w:cs="Times New Roman"/>
                <w:sz w:val="24"/>
                <w:szCs w:val="24"/>
                <w:lang w:eastAsia="ru-RU"/>
              </w:rPr>
              <w:t xml:space="preserve"> (взаимодействие гидроксида алюминия с растворами кислот и щелочей</w:t>
            </w:r>
            <w:proofErr w:type="gramStart"/>
            <w:r w:rsidRPr="00AD4240">
              <w:rPr>
                <w:rFonts w:ascii="Times New Roman" w:eastAsia="OfficinaSansBookC" w:hAnsi="Times New Roman" w:cs="Times New Roman"/>
                <w:sz w:val="24"/>
                <w:szCs w:val="24"/>
                <w:lang w:eastAsia="ru-RU"/>
              </w:rPr>
              <w:t xml:space="preserve">,). </w:t>
            </w:r>
            <w:proofErr w:type="gramEnd"/>
            <w:r w:rsidRPr="00AD4240">
              <w:rPr>
                <w:rFonts w:ascii="Times New Roman" w:eastAsia="OfficinaSansBookC" w:hAnsi="Times New Roman" w:cs="Times New Roman"/>
                <w:sz w:val="24"/>
                <w:szCs w:val="24"/>
                <w:lang w:eastAsia="ru-RU"/>
              </w:rPr>
              <w:t>Идентификация неорганических веществ с использованием их физико-химических свойств, характерных качественных реакций. Качественные реакции на сульфа</w:t>
            </w:r>
            <w:proofErr w:type="gramStart"/>
            <w:r w:rsidRPr="00AD4240">
              <w:rPr>
                <w:rFonts w:ascii="Times New Roman" w:eastAsia="OfficinaSansBookC" w:hAnsi="Times New Roman" w:cs="Times New Roman"/>
                <w:sz w:val="24"/>
                <w:szCs w:val="24"/>
                <w:lang w:eastAsia="ru-RU"/>
              </w:rPr>
              <w:t>т-</w:t>
            </w:r>
            <w:proofErr w:type="gramEnd"/>
            <w:r w:rsidRPr="00AD4240">
              <w:rPr>
                <w:rFonts w:ascii="Times New Roman" w:eastAsia="OfficinaSansBookC" w:hAnsi="Times New Roman" w:cs="Times New Roman"/>
                <w:sz w:val="24"/>
                <w:szCs w:val="24"/>
                <w:lang w:eastAsia="ru-RU"/>
              </w:rPr>
              <w:t>, карбонат- и хлорид-анионы, на катионы металлов и катион аммония</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B5CF00"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1CD2FDA2"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D1C99F6" w14:textId="77777777" w:rsidTr="00D122CA">
        <w:trPr>
          <w:trHeight w:val="415"/>
        </w:trPr>
        <w:tc>
          <w:tcPr>
            <w:tcW w:w="827"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1D9764E1"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Контрольная работа 2</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405DAA3"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Свойства неорганических веществ (по разделу 2)</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FA18351"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1</w:t>
            </w:r>
          </w:p>
        </w:tc>
        <w:tc>
          <w:tcPr>
            <w:tcW w:w="607" w:type="pct"/>
            <w:tcBorders>
              <w:top w:val="single" w:sz="4" w:space="0" w:color="auto"/>
              <w:left w:val="single" w:sz="4" w:space="0" w:color="auto"/>
              <w:bottom w:val="single" w:sz="4" w:space="0" w:color="auto"/>
              <w:right w:val="single" w:sz="4" w:space="0" w:color="auto"/>
            </w:tcBorders>
          </w:tcPr>
          <w:p w14:paraId="7237AE0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49413758" w14:textId="77777777" w:rsidTr="00D122CA">
        <w:trPr>
          <w:trHeight w:val="320"/>
        </w:trPr>
        <w:tc>
          <w:tcPr>
            <w:tcW w:w="4065"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2D4B549A"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Раздел 3. Теоретические основы органической химии</w:t>
            </w:r>
          </w:p>
        </w:tc>
        <w:tc>
          <w:tcPr>
            <w:tcW w:w="328"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DF95071"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4</w:t>
            </w:r>
          </w:p>
        </w:tc>
        <w:tc>
          <w:tcPr>
            <w:tcW w:w="607" w:type="pct"/>
            <w:tcBorders>
              <w:top w:val="single" w:sz="4" w:space="0" w:color="auto"/>
              <w:left w:val="single" w:sz="4" w:space="0" w:color="auto"/>
              <w:bottom w:val="single" w:sz="4" w:space="0" w:color="auto"/>
              <w:right w:val="single" w:sz="4" w:space="0" w:color="auto"/>
            </w:tcBorders>
          </w:tcPr>
          <w:p w14:paraId="208FD73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2CACC44" w14:textId="77777777" w:rsidTr="00D122CA">
        <w:trPr>
          <w:trHeight w:val="152"/>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5F5124B"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Тема 3.1.</w:t>
            </w:r>
          </w:p>
          <w:p w14:paraId="05CBB399"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sz w:val="24"/>
                <w:szCs w:val="24"/>
                <w:lang w:eastAsia="ru-RU"/>
              </w:rPr>
              <w:t>Классификация, строение и номенклатура органических веществ</w:t>
            </w:r>
          </w:p>
        </w:tc>
        <w:tc>
          <w:tcPr>
            <w:tcW w:w="3239" w:type="pct"/>
            <w:tcBorders>
              <w:top w:val="single" w:sz="4" w:space="0" w:color="auto"/>
              <w:left w:val="single" w:sz="4" w:space="0" w:color="auto"/>
              <w:bottom w:val="single" w:sz="4" w:space="0" w:color="auto"/>
              <w:right w:val="single" w:sz="4" w:space="0" w:color="auto"/>
            </w:tcBorders>
            <w:vAlign w:val="center"/>
          </w:tcPr>
          <w:p w14:paraId="72B59AB8"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BFD7024"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04C3F31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6C5277C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
        </w:tc>
      </w:tr>
      <w:tr w:rsidR="00AD4240" w:rsidRPr="00AD4240" w14:paraId="604B958B" w14:textId="77777777" w:rsidTr="00D122CA">
        <w:trPr>
          <w:trHeight w:val="32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0B099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7CE61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w:t>
            </w:r>
            <w:proofErr w:type="gramStart"/>
            <w:r w:rsidRPr="00AD4240">
              <w:rPr>
                <w:rFonts w:ascii="Times New Roman" w:eastAsia="OfficinaSansBookC" w:hAnsi="Times New Roman" w:cs="Times New Roman"/>
                <w:sz w:val="24"/>
                <w:szCs w:val="24"/>
                <w:lang w:eastAsia="ru-RU"/>
              </w:rPr>
              <w:t>π-</w:t>
            </w:r>
            <w:proofErr w:type="gramEnd"/>
            <w:r w:rsidRPr="00AD4240">
              <w:rPr>
                <w:rFonts w:ascii="Times New Roman" w:eastAsia="OfficinaSansBookC" w:hAnsi="Times New Roman" w:cs="Times New Roman"/>
                <w:sz w:val="24"/>
                <w:szCs w:val="24"/>
                <w:lang w:eastAsia="ru-RU"/>
              </w:rPr>
              <w:t>связи.</w:t>
            </w:r>
          </w:p>
          <w:p w14:paraId="7D93C536"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01A60D"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color w:val="050608"/>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3F4BF6E5"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621156C9" w14:textId="77777777" w:rsidTr="00D122CA">
        <w:trPr>
          <w:trHeight w:val="54"/>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EB4D3FB"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0A351FE6"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3157A9F"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5A0DE4D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591A857D" w14:textId="77777777" w:rsidTr="00D122CA">
        <w:trPr>
          <w:trHeight w:val="1465"/>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E3B43D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A5B138"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Практическая работа №7. «Номенклатура органических веществ». </w:t>
            </w:r>
          </w:p>
          <w:p w14:paraId="398C9AB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AD4240">
              <w:rPr>
                <w:rFonts w:ascii="Times New Roman" w:eastAsia="OfficinaSansBookC" w:hAnsi="Times New Roman" w:cs="Times New Roman"/>
                <w:sz w:val="24"/>
                <w:szCs w:val="24"/>
                <w:lang w:eastAsia="ru-RU"/>
              </w:rPr>
              <w:t>ств пр</w:t>
            </w:r>
            <w:proofErr w:type="gramEnd"/>
            <w:r w:rsidRPr="00AD4240">
              <w:rPr>
                <w:rFonts w:ascii="Times New Roman" w:eastAsia="OfficinaSansBookC" w:hAnsi="Times New Roman" w:cs="Times New Roman"/>
                <w:sz w:val="24"/>
                <w:szCs w:val="24"/>
                <w:lang w:eastAsia="ru-RU"/>
              </w:rPr>
              <w:t>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w:t>
            </w:r>
            <w:proofErr w:type="gramStart"/>
            <w:r w:rsidRPr="00AD4240">
              <w:rPr>
                <w:rFonts w:ascii="Times New Roman" w:eastAsia="OfficinaSansBookC" w:hAnsi="Times New Roman" w:cs="Times New Roman"/>
                <w:sz w:val="24"/>
                <w:szCs w:val="24"/>
                <w:lang w:eastAsia="ru-RU"/>
              </w:rPr>
              <w:t>в</w:t>
            </w:r>
            <w:proofErr w:type="gramEnd"/>
            <w:r w:rsidRPr="00AD4240">
              <w:rPr>
                <w:rFonts w:ascii="Times New Roman" w:eastAsia="OfficinaSansBookC" w:hAnsi="Times New Roman" w:cs="Times New Roman"/>
                <w:sz w:val="24"/>
                <w:szCs w:val="24"/>
                <w:lang w:eastAsia="ru-RU"/>
              </w:rPr>
              <w:t xml:space="preserve"> %)</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1760F9"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35F02725"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4197EC58" w14:textId="77777777" w:rsidTr="00D122CA">
        <w:trPr>
          <w:trHeight w:val="156"/>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7FFE73"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Раздел 4. Углеводороды</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516D26" w14:textId="77777777" w:rsidR="00AD4240" w:rsidRPr="00AD4240" w:rsidRDefault="00AD4240" w:rsidP="00AD4240">
            <w:pPr>
              <w:widowControl/>
              <w:autoSpaceDE/>
              <w:autoSpaceDN/>
              <w:jc w:val="center"/>
              <w:rPr>
                <w:rFonts w:ascii="Times New Roman" w:eastAsia="OfficinaSansBookC" w:hAnsi="Times New Roman" w:cs="Times New Roman"/>
                <w:b/>
                <w:sz w:val="26"/>
                <w:szCs w:val="26"/>
                <w:lang w:val="en-US" w:eastAsia="ru-RU"/>
              </w:rPr>
            </w:pPr>
            <w:r w:rsidRPr="00AD4240">
              <w:rPr>
                <w:rFonts w:ascii="Times New Roman" w:eastAsia="OfficinaSansBookC" w:hAnsi="Times New Roman" w:cs="Times New Roman"/>
                <w:b/>
                <w:sz w:val="26"/>
                <w:szCs w:val="26"/>
                <w:lang w:val="en-US" w:eastAsia="ru-RU"/>
              </w:rPr>
              <w:t>10</w:t>
            </w:r>
          </w:p>
        </w:tc>
        <w:tc>
          <w:tcPr>
            <w:tcW w:w="607" w:type="pct"/>
            <w:tcBorders>
              <w:top w:val="single" w:sz="4" w:space="0" w:color="auto"/>
              <w:left w:val="single" w:sz="4" w:space="0" w:color="auto"/>
              <w:bottom w:val="single" w:sz="4" w:space="0" w:color="auto"/>
              <w:right w:val="single" w:sz="4" w:space="0" w:color="auto"/>
            </w:tcBorders>
          </w:tcPr>
          <w:p w14:paraId="44D52FCF"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
        </w:tc>
      </w:tr>
      <w:tr w:rsidR="00AD4240" w:rsidRPr="00AD4240" w14:paraId="6AC77F94" w14:textId="77777777" w:rsidTr="00D122CA">
        <w:trPr>
          <w:trHeight w:val="156"/>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C52C521"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Тема 4.1.</w:t>
            </w:r>
          </w:p>
          <w:p w14:paraId="0E61890A" w14:textId="77777777" w:rsidR="00AD4240" w:rsidRPr="00AD4240" w:rsidRDefault="00AD4240" w:rsidP="00AD4240">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color w:val="FF0000"/>
                <w:sz w:val="24"/>
                <w:szCs w:val="24"/>
                <w:u w:val="single"/>
                <w:lang w:eastAsia="ru-RU"/>
              </w:rPr>
            </w:pPr>
            <w:r w:rsidRPr="00AD4240">
              <w:rPr>
                <w:rFonts w:ascii="Times New Roman" w:eastAsia="OfficinaSansBookC" w:hAnsi="Times New Roman" w:cs="Times New Roman"/>
                <w:sz w:val="24"/>
                <w:szCs w:val="24"/>
                <w:lang w:eastAsia="ru-RU"/>
              </w:rPr>
              <w:lastRenderedPageBreak/>
              <w:t>Углеводороды и их природные источники</w:t>
            </w:r>
            <w:r w:rsidRPr="00AD4240">
              <w:rPr>
                <w:rFonts w:ascii="Times New Roman" w:eastAsia="OfficinaSansBookC" w:hAnsi="Times New Roman" w:cs="Times New Roman"/>
                <w:sz w:val="24"/>
                <w:szCs w:val="24"/>
                <w:u w:val="single"/>
                <w:lang w:eastAsia="ru-RU"/>
              </w:rPr>
              <w:br/>
            </w:r>
          </w:p>
        </w:tc>
        <w:tc>
          <w:tcPr>
            <w:tcW w:w="3239" w:type="pct"/>
            <w:tcBorders>
              <w:top w:val="single" w:sz="4" w:space="0" w:color="auto"/>
              <w:left w:val="single" w:sz="4" w:space="0" w:color="auto"/>
              <w:bottom w:val="single" w:sz="4" w:space="0" w:color="auto"/>
              <w:right w:val="single" w:sz="4" w:space="0" w:color="auto"/>
            </w:tcBorders>
            <w:vAlign w:val="center"/>
          </w:tcPr>
          <w:p w14:paraId="4ED2F676"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E45DEB1" w14:textId="77777777" w:rsidR="00AD4240" w:rsidRPr="00AD4240" w:rsidRDefault="00AD4240" w:rsidP="00AD4240">
            <w:pPr>
              <w:widowControl/>
              <w:autoSpaceDE/>
              <w:autoSpaceDN/>
              <w:jc w:val="center"/>
              <w:rPr>
                <w:rFonts w:ascii="Times New Roman" w:eastAsia="OfficinaSansBookC" w:hAnsi="Times New Roman" w:cs="Times New Roman"/>
                <w:b/>
                <w:sz w:val="26"/>
                <w:szCs w:val="26"/>
                <w:lang w:eastAsia="ru-RU"/>
              </w:rPr>
            </w:pPr>
            <w:r w:rsidRPr="00AD4240">
              <w:rPr>
                <w:rFonts w:ascii="Times New Roman" w:eastAsia="OfficinaSansBookC" w:hAnsi="Times New Roman" w:cs="Times New Roman"/>
                <w:b/>
                <w:sz w:val="26"/>
                <w:szCs w:val="26"/>
                <w:lang w:eastAsia="ru-RU"/>
              </w:rPr>
              <w:t>8</w:t>
            </w:r>
          </w:p>
        </w:tc>
        <w:tc>
          <w:tcPr>
            <w:tcW w:w="607" w:type="pct"/>
            <w:vMerge w:val="restart"/>
            <w:tcBorders>
              <w:top w:val="single" w:sz="4" w:space="0" w:color="auto"/>
              <w:left w:val="single" w:sz="4" w:space="0" w:color="auto"/>
              <w:bottom w:val="single" w:sz="4" w:space="0" w:color="auto"/>
              <w:right w:val="single" w:sz="4" w:space="0" w:color="auto"/>
            </w:tcBorders>
          </w:tcPr>
          <w:p w14:paraId="297CED44"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38A70FB0"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lastRenderedPageBreak/>
              <w:t>ОК</w:t>
            </w:r>
            <w:proofErr w:type="gramEnd"/>
            <w:r w:rsidRPr="00AD4240">
              <w:rPr>
                <w:rFonts w:ascii="Times New Roman" w:eastAsia="OfficinaSansBookC" w:hAnsi="Times New Roman" w:cs="Times New Roman"/>
                <w:sz w:val="24"/>
                <w:szCs w:val="24"/>
                <w:lang w:eastAsia="ru-RU"/>
              </w:rPr>
              <w:t xml:space="preserve"> 02</w:t>
            </w:r>
          </w:p>
          <w:p w14:paraId="7C119F70"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4B1E76F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tc>
      </w:tr>
      <w:tr w:rsidR="00AD4240" w:rsidRPr="00AD4240" w14:paraId="17599F1F" w14:textId="77777777" w:rsidTr="00D122CA">
        <w:trPr>
          <w:trHeight w:val="828"/>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2764F6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D0AEA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Предельные углеводороды (</w:t>
            </w:r>
            <w:proofErr w:type="spellStart"/>
            <w:r w:rsidRPr="00AD4240">
              <w:rPr>
                <w:rFonts w:ascii="Times New Roman" w:eastAsia="OfficinaSansBookC" w:hAnsi="Times New Roman" w:cs="Times New Roman"/>
                <w:sz w:val="24"/>
                <w:szCs w:val="24"/>
                <w:lang w:eastAsia="ru-RU"/>
              </w:rPr>
              <w:t>алканы</w:t>
            </w:r>
            <w:proofErr w:type="spellEnd"/>
            <w:r w:rsidRPr="00AD4240">
              <w:rPr>
                <w:rFonts w:ascii="Times New Roman" w:eastAsia="OfficinaSansBookC" w:hAnsi="Times New Roman" w:cs="Times New Roman"/>
                <w:sz w:val="24"/>
                <w:szCs w:val="24"/>
                <w:lang w:eastAsia="ru-RU"/>
              </w:rPr>
              <w:t>):</w:t>
            </w:r>
            <w:r w:rsidRPr="00AD4240">
              <w:rPr>
                <w:rFonts w:ascii="Calibri" w:eastAsia="Calibri" w:hAnsi="Calibri" w:cs="Calibri"/>
                <w:lang w:eastAsia="ru-RU"/>
              </w:rPr>
              <w:t xml:space="preserve"> </w:t>
            </w:r>
            <w:r w:rsidRPr="00AD4240">
              <w:rPr>
                <w:rFonts w:ascii="Times New Roman" w:eastAsia="OfficinaSansBookC" w:hAnsi="Times New Roman" w:cs="Times New Roman"/>
                <w:sz w:val="24"/>
                <w:szCs w:val="24"/>
                <w:lang w:eastAsia="ru-RU"/>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C847A2"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4570E6F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D763027" w14:textId="77777777" w:rsidTr="00D122CA">
        <w:trPr>
          <w:trHeight w:val="1021"/>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3A38B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89F6149"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Непредельные углеводороды (</w:t>
            </w:r>
            <w:proofErr w:type="spellStart"/>
            <w:r w:rsidRPr="00AD4240">
              <w:rPr>
                <w:rFonts w:ascii="Times New Roman" w:eastAsia="OfficinaSansBookC" w:hAnsi="Times New Roman" w:cs="Times New Roman"/>
                <w:sz w:val="24"/>
                <w:szCs w:val="24"/>
                <w:lang w:eastAsia="ru-RU"/>
              </w:rPr>
              <w:t>алкены</w:t>
            </w:r>
            <w:proofErr w:type="spellEnd"/>
            <w:r w:rsidRPr="00AD4240">
              <w:rPr>
                <w:rFonts w:ascii="Times New Roman" w:eastAsia="OfficinaSansBookC" w:hAnsi="Times New Roman" w:cs="Times New Roman"/>
                <w:sz w:val="24"/>
                <w:szCs w:val="24"/>
                <w:lang w:eastAsia="ru-RU"/>
              </w:rPr>
              <w:t xml:space="preserve">, </w:t>
            </w:r>
            <w:proofErr w:type="spellStart"/>
            <w:r w:rsidRPr="00AD4240">
              <w:rPr>
                <w:rFonts w:ascii="Times New Roman" w:eastAsia="OfficinaSansBookC" w:hAnsi="Times New Roman" w:cs="Times New Roman"/>
                <w:sz w:val="24"/>
                <w:szCs w:val="24"/>
                <w:lang w:eastAsia="ru-RU"/>
              </w:rPr>
              <w:t>алкадиены</w:t>
            </w:r>
            <w:proofErr w:type="spellEnd"/>
            <w:r w:rsidRPr="00AD4240">
              <w:rPr>
                <w:rFonts w:ascii="Times New Roman" w:eastAsia="OfficinaSansBookC" w:hAnsi="Times New Roman" w:cs="Times New Roman"/>
                <w:sz w:val="24"/>
                <w:szCs w:val="24"/>
                <w:lang w:eastAsia="ru-RU"/>
              </w:rPr>
              <w:t xml:space="preserve">, </w:t>
            </w:r>
            <w:proofErr w:type="spellStart"/>
            <w:r w:rsidRPr="00AD4240">
              <w:rPr>
                <w:rFonts w:ascii="Times New Roman" w:eastAsia="OfficinaSansBookC" w:hAnsi="Times New Roman" w:cs="Times New Roman"/>
                <w:sz w:val="24"/>
                <w:szCs w:val="24"/>
                <w:lang w:eastAsia="ru-RU"/>
              </w:rPr>
              <w:t>алкины</w:t>
            </w:r>
            <w:proofErr w:type="spellEnd"/>
            <w:r w:rsidRPr="00AD4240">
              <w:rPr>
                <w:rFonts w:ascii="Times New Roman" w:eastAsia="OfficinaSansBookC" w:hAnsi="Times New Roman" w:cs="Times New Roman"/>
                <w:sz w:val="24"/>
                <w:szCs w:val="24"/>
                <w:lang w:eastAsia="ru-RU"/>
              </w:rPr>
              <w:t>).</w:t>
            </w:r>
          </w:p>
          <w:p w14:paraId="0563F0F5"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proofErr w:type="spellStart"/>
            <w:r w:rsidRPr="00AD4240">
              <w:rPr>
                <w:rFonts w:ascii="Times New Roman" w:eastAsia="OfficinaSansBookC" w:hAnsi="Times New Roman" w:cs="Times New Roman"/>
                <w:sz w:val="24"/>
                <w:szCs w:val="24"/>
                <w:lang w:eastAsia="ru-RU"/>
              </w:rPr>
              <w:t>Алкены</w:t>
            </w:r>
            <w:proofErr w:type="spellEnd"/>
            <w:r w:rsidRPr="00AD4240">
              <w:rPr>
                <w:rFonts w:ascii="Times New Roman" w:eastAsia="OfficinaSansBookC" w:hAnsi="Times New Roman" w:cs="Times New Roman"/>
                <w:sz w:val="24"/>
                <w:szCs w:val="24"/>
                <w:lang w:eastAsia="ru-RU"/>
              </w:rPr>
              <w:t xml:space="preserve">: состав и строение, гомологический ряд. </w:t>
            </w:r>
            <w:proofErr w:type="gramStart"/>
            <w:r w:rsidRPr="00AD4240">
              <w:rPr>
                <w:rFonts w:ascii="Times New Roman" w:eastAsia="OfficinaSansBookC" w:hAnsi="Times New Roman" w:cs="Times New Roman"/>
                <w:sz w:val="24"/>
                <w:szCs w:val="24"/>
                <w:lang w:eastAsia="ru-RU"/>
              </w:rPr>
              <w:t xml:space="preserve">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roofErr w:type="gramEnd"/>
          </w:p>
          <w:p w14:paraId="661FACC3"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proofErr w:type="spellStart"/>
            <w:r w:rsidRPr="00AD4240">
              <w:rPr>
                <w:rFonts w:ascii="Times New Roman" w:eastAsia="OfficinaSansBookC" w:hAnsi="Times New Roman" w:cs="Times New Roman"/>
                <w:sz w:val="24"/>
                <w:szCs w:val="24"/>
                <w:lang w:eastAsia="ru-RU"/>
              </w:rPr>
              <w:t>Алкадиены</w:t>
            </w:r>
            <w:proofErr w:type="spellEnd"/>
            <w:r w:rsidRPr="00AD4240">
              <w:rPr>
                <w:rFonts w:ascii="Times New Roman" w:eastAsia="OfficinaSansBookC" w:hAnsi="Times New Roman" w:cs="Times New Roman"/>
                <w:sz w:val="24"/>
                <w:szCs w:val="24"/>
                <w:lang w:eastAsia="ru-RU"/>
              </w:rPr>
              <w:t xml:space="preserve">: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683392CC"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proofErr w:type="spellStart"/>
            <w:r w:rsidRPr="00AD4240">
              <w:rPr>
                <w:rFonts w:ascii="Times New Roman" w:eastAsia="OfficinaSansBookC" w:hAnsi="Times New Roman" w:cs="Times New Roman"/>
                <w:sz w:val="24"/>
                <w:szCs w:val="24"/>
                <w:lang w:eastAsia="ru-RU"/>
              </w:rPr>
              <w:t>Алкины</w:t>
            </w:r>
            <w:proofErr w:type="spellEnd"/>
            <w:r w:rsidRPr="00AD4240">
              <w:rPr>
                <w:rFonts w:ascii="Times New Roman" w:eastAsia="OfficinaSansBookC" w:hAnsi="Times New Roman" w:cs="Times New Roman"/>
                <w:sz w:val="24"/>
                <w:szCs w:val="24"/>
                <w:lang w:eastAsia="ru-RU"/>
              </w:rPr>
              <w:t>: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9393C6"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4198C97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42381DA8" w14:textId="77777777" w:rsidTr="00D122CA">
        <w:trPr>
          <w:trHeight w:val="621"/>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A22120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1B33F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AD4240">
              <w:rPr>
                <w:rFonts w:ascii="Times New Roman" w:eastAsia="OfficinaSansBookC" w:hAnsi="Times New Roman" w:cs="Times New Roman"/>
                <w:sz w:val="24"/>
                <w:szCs w:val="24"/>
                <w:lang w:eastAsia="ru-RU"/>
              </w:rPr>
              <w:t>аренов</w:t>
            </w:r>
            <w:proofErr w:type="spellEnd"/>
            <w:r w:rsidRPr="00AD4240">
              <w:rPr>
                <w:rFonts w:ascii="Times New Roman" w:eastAsia="OfficinaSansBookC" w:hAnsi="Times New Roman" w:cs="Times New Roman"/>
                <w:sz w:val="24"/>
                <w:szCs w:val="24"/>
                <w:lang w:eastAsia="ru-RU"/>
              </w:rPr>
              <w:t xml:space="preserve"> (влияние бензола на организм человека). Генетическая связь между углеводородами, принадлежащими к различным классам.</w:t>
            </w:r>
          </w:p>
          <w:p w14:paraId="76A49FBB"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r w:rsidRPr="00AD4240">
              <w:rPr>
                <w:rFonts w:ascii="Times New Roman" w:eastAsia="OfficinaSansBookC" w:hAnsi="Times New Roman" w:cs="Times New Roman"/>
                <w:sz w:val="24"/>
                <w:szCs w:val="24"/>
                <w:lang w:eastAsia="ru-RU"/>
              </w:rPr>
              <w:br/>
              <w:t>и в быту. Каменный уголь и продукты его переработки</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490BA74"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5F4DAECF"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D45AA76" w14:textId="77777777" w:rsidTr="00D122CA">
        <w:trPr>
          <w:trHeight w:val="20"/>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DD6836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4.2. </w:t>
            </w:r>
          </w:p>
          <w:p w14:paraId="297D0527"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 xml:space="preserve">Физико-химические </w:t>
            </w:r>
            <w:r w:rsidRPr="00AD4240">
              <w:rPr>
                <w:rFonts w:ascii="Times New Roman" w:eastAsia="Times New Roman" w:hAnsi="Times New Roman" w:cs="Times New Roman"/>
                <w:sz w:val="24"/>
                <w:szCs w:val="24"/>
                <w:lang w:eastAsia="ru-RU"/>
              </w:rPr>
              <w:t>свойства углеводородов</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C3B7C1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115414C"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3776D581"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64E987F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6E12AB6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3C64AA5F" w14:textId="77777777" w:rsidTr="00D122CA">
        <w:trPr>
          <w:trHeight w:val="2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4A96561"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A32564"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Лабораторные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DE1710" w14:textId="6CD227B9" w:rsidR="00AD4240" w:rsidRPr="00AD4240" w:rsidRDefault="007D5F22" w:rsidP="00AD4240">
            <w:pPr>
              <w:widowControl/>
              <w:autoSpaceDE/>
              <w:autoSpaceDN/>
              <w:jc w:val="center"/>
              <w:rPr>
                <w:rFonts w:ascii="Times New Roman" w:eastAsia="OfficinaSansBookC" w:hAnsi="Times New Roman" w:cs="Times New Roman"/>
                <w:b/>
                <w:bCs/>
                <w:sz w:val="24"/>
                <w:szCs w:val="24"/>
                <w:lang w:eastAsia="ru-RU"/>
              </w:rPr>
            </w:pPr>
            <w:r>
              <w:rPr>
                <w:rFonts w:ascii="Times New Roman" w:eastAsia="OfficinaSansBookC" w:hAnsi="Times New Roman" w:cs="Times New Roman"/>
                <w:b/>
                <w:bCs/>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6527A152"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7A46C41" w14:textId="77777777" w:rsidTr="00D122CA">
        <w:trPr>
          <w:trHeight w:val="625"/>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CE8C158"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4E4E13" w14:textId="77777777" w:rsidR="00AD4240" w:rsidRPr="00AD4240" w:rsidRDefault="00AD4240" w:rsidP="00AD4240">
            <w:pPr>
              <w:widowControl/>
              <w:shd w:val="clear" w:color="auto" w:fill="FFFFFF"/>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Лабораторная работа №3 «Свойства углеводородов».</w:t>
            </w:r>
          </w:p>
          <w:p w14:paraId="3F15E12E"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56C76FB"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6D1D49C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01CDF98" w14:textId="77777777" w:rsidTr="00D122CA">
        <w:trPr>
          <w:trHeight w:val="20"/>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9D9B0F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Раздел 5. Кислородосодержащие органические соединения</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67964D"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14</w:t>
            </w:r>
          </w:p>
        </w:tc>
        <w:tc>
          <w:tcPr>
            <w:tcW w:w="607" w:type="pct"/>
            <w:tcBorders>
              <w:top w:val="single" w:sz="4" w:space="0" w:color="auto"/>
              <w:left w:val="single" w:sz="4" w:space="0" w:color="auto"/>
              <w:bottom w:val="single" w:sz="4" w:space="0" w:color="auto"/>
              <w:right w:val="single" w:sz="4" w:space="0" w:color="auto"/>
            </w:tcBorders>
          </w:tcPr>
          <w:p w14:paraId="53FDF13F"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08FE154" w14:textId="77777777" w:rsidTr="00D122CA">
        <w:trPr>
          <w:trHeight w:val="177"/>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EBA9EA9"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5.1. </w:t>
            </w:r>
          </w:p>
          <w:p w14:paraId="5865AE6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Спирты. Фенол</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E1A7AC"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EEA590A"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1F66892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3BA8AA0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07</w:t>
            </w:r>
          </w:p>
        </w:tc>
      </w:tr>
      <w:tr w:rsidR="00AD4240" w:rsidRPr="00AD4240" w14:paraId="04389902" w14:textId="77777777" w:rsidTr="00D122CA">
        <w:trPr>
          <w:trHeight w:val="177"/>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AC426F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1878BA"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AD4240">
              <w:rPr>
                <w:rFonts w:ascii="Times New Roman" w:eastAsia="OfficinaSansBookC" w:hAnsi="Times New Roman" w:cs="Times New Roman"/>
                <w:sz w:val="24"/>
                <w:szCs w:val="24"/>
                <w:lang w:eastAsia="ru-RU"/>
              </w:rPr>
              <w:t>галогеноводородами</w:t>
            </w:r>
            <w:proofErr w:type="spellEnd"/>
            <w:r w:rsidRPr="00AD4240">
              <w:rPr>
                <w:rFonts w:ascii="Times New Roman" w:eastAsia="OfficinaSansBookC" w:hAnsi="Times New Roman" w:cs="Times New Roman"/>
                <w:sz w:val="24"/>
                <w:szCs w:val="24"/>
                <w:lang w:eastAsia="ru-RU"/>
              </w:rPr>
              <w:t xml:space="preserve">, горение), применение. Водородные связи между молекулами спиртов. Физиологическое действие метанола и </w:t>
            </w:r>
            <w:r w:rsidRPr="00AD4240">
              <w:rPr>
                <w:rFonts w:ascii="Times New Roman" w:eastAsia="OfficinaSansBookC" w:hAnsi="Times New Roman" w:cs="Times New Roman"/>
                <w:sz w:val="24"/>
                <w:szCs w:val="24"/>
                <w:lang w:eastAsia="ru-RU"/>
              </w:rPr>
              <w:lastRenderedPageBreak/>
              <w:t xml:space="preserve">этанола на организм человека. </w:t>
            </w:r>
          </w:p>
          <w:p w14:paraId="4FDC2F9E"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4D1B9524"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63570A1"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lastRenderedPageBreak/>
              <w:t>2</w:t>
            </w:r>
          </w:p>
        </w:tc>
        <w:tc>
          <w:tcPr>
            <w:tcW w:w="607" w:type="pct"/>
            <w:vMerge/>
            <w:tcBorders>
              <w:top w:val="single" w:sz="4" w:space="0" w:color="auto"/>
              <w:left w:val="single" w:sz="4" w:space="0" w:color="auto"/>
              <w:bottom w:val="single" w:sz="4" w:space="0" w:color="auto"/>
              <w:right w:val="single" w:sz="4" w:space="0" w:color="auto"/>
            </w:tcBorders>
          </w:tcPr>
          <w:p w14:paraId="3B2E8F34"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722C98C5" w14:textId="77777777" w:rsidTr="00D122CA">
        <w:trPr>
          <w:trHeight w:val="20"/>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A529069"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 xml:space="preserve">Тема 5.2. </w:t>
            </w:r>
          </w:p>
          <w:p w14:paraId="1C7AC5D8"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Альдегиды.</w:t>
            </w:r>
          </w:p>
          <w:p w14:paraId="2D049DB3"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Карбоновые кислоты.</w:t>
            </w:r>
          </w:p>
          <w:p w14:paraId="2522B8A4"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Сложные эфиры</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123289"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298C23"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75F1D06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58D63B97"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2DB90711"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2E50F0A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26E13B07" w14:textId="77777777" w:rsidTr="00D122CA">
        <w:trPr>
          <w:trHeight w:val="177"/>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3EDAB9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DB7FAA"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62BD7A1E"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A02B72E"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3A10DC"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4FA5CE1E"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7B805CED" w14:textId="77777777" w:rsidTr="00D122CA">
        <w:trPr>
          <w:trHeight w:val="20"/>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A2452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5.3. </w:t>
            </w:r>
          </w:p>
          <w:p w14:paraId="51429E5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Углеводы</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C12E8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237A84"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5D1FE2A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2B46420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41601D4D"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1F50D82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705375AE" w14:textId="77777777" w:rsidTr="00D122CA">
        <w:trPr>
          <w:trHeight w:val="51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79E25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CEDE3C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Углеводы: состав, классификация углеводов (мон</w:t>
            </w:r>
            <w:proofErr w:type="gramStart"/>
            <w:r w:rsidRPr="00AD4240">
              <w:rPr>
                <w:rFonts w:ascii="Times New Roman" w:eastAsia="OfficinaSansBookC" w:hAnsi="Times New Roman" w:cs="Times New Roman"/>
                <w:sz w:val="24"/>
                <w:szCs w:val="24"/>
                <w:lang w:eastAsia="ru-RU"/>
              </w:rPr>
              <w:t>о-</w:t>
            </w:r>
            <w:proofErr w:type="gramEnd"/>
            <w:r w:rsidRPr="00AD4240">
              <w:rPr>
                <w:rFonts w:ascii="Times New Roman" w:eastAsia="OfficinaSansBookC" w:hAnsi="Times New Roman" w:cs="Times New Roman"/>
                <w:sz w:val="24"/>
                <w:szCs w:val="24"/>
                <w:lang w:eastAsia="ru-RU"/>
              </w:rPr>
              <w:t xml:space="preserve">, </w:t>
            </w:r>
            <w:proofErr w:type="spellStart"/>
            <w:r w:rsidRPr="00AD4240">
              <w:rPr>
                <w:rFonts w:ascii="Times New Roman" w:eastAsia="OfficinaSansBookC" w:hAnsi="Times New Roman" w:cs="Times New Roman"/>
                <w:sz w:val="24"/>
                <w:szCs w:val="24"/>
                <w:lang w:eastAsia="ru-RU"/>
              </w:rPr>
              <w:t>ди</w:t>
            </w:r>
            <w:proofErr w:type="spellEnd"/>
            <w:r w:rsidRPr="00AD4240">
              <w:rPr>
                <w:rFonts w:ascii="Times New Roman" w:eastAsia="OfficinaSansBookC" w:hAnsi="Times New Roman" w:cs="Times New Roman"/>
                <w:sz w:val="24"/>
                <w:szCs w:val="24"/>
                <w:lang w:eastAsia="ru-RU"/>
              </w:rPr>
              <w:t xml:space="preserve">-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1D48028A"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Сахароза – представитель дисахаридов, гидролиз сахарозы, нахождение в природе и применение. </w:t>
            </w:r>
          </w:p>
          <w:p w14:paraId="6E96394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Полисахариды: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AD4240">
              <w:rPr>
                <w:rFonts w:ascii="Times New Roman" w:eastAsia="OfficinaSansBookC" w:hAnsi="Times New Roman" w:cs="Times New Roman"/>
                <w:sz w:val="24"/>
                <w:szCs w:val="24"/>
                <w:lang w:eastAsia="ru-RU"/>
              </w:rPr>
              <w:t>иодом</w:t>
            </w:r>
            <w:proofErr w:type="spellEnd"/>
            <w:r w:rsidRPr="00AD4240">
              <w:rPr>
                <w:rFonts w:ascii="Times New Roman" w:eastAsia="OfficinaSansBookC" w:hAnsi="Times New Roman" w:cs="Times New Roman"/>
                <w:sz w:val="24"/>
                <w:szCs w:val="24"/>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4204E22"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4</w:t>
            </w:r>
          </w:p>
        </w:tc>
        <w:tc>
          <w:tcPr>
            <w:tcW w:w="607" w:type="pct"/>
            <w:vMerge/>
            <w:tcBorders>
              <w:top w:val="single" w:sz="4" w:space="0" w:color="auto"/>
              <w:left w:val="single" w:sz="4" w:space="0" w:color="auto"/>
              <w:bottom w:val="single" w:sz="4" w:space="0" w:color="auto"/>
              <w:right w:val="single" w:sz="4" w:space="0" w:color="auto"/>
            </w:tcBorders>
          </w:tcPr>
          <w:p w14:paraId="36623336"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4477D424" w14:textId="77777777" w:rsidTr="00D122CA">
        <w:trPr>
          <w:trHeight w:val="64"/>
        </w:trPr>
        <w:tc>
          <w:tcPr>
            <w:tcW w:w="827"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4CD696F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5.4. </w:t>
            </w:r>
          </w:p>
          <w:p w14:paraId="5F6A33DB"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sz w:val="24"/>
                <w:szCs w:val="24"/>
                <w:lang w:eastAsia="ru-RU"/>
              </w:rPr>
              <w:t xml:space="preserve">Физико-химические </w:t>
            </w:r>
            <w:r w:rsidRPr="00AD4240">
              <w:rPr>
                <w:rFonts w:ascii="Times New Roman" w:eastAsia="OfficinaSansBookC" w:hAnsi="Times New Roman" w:cs="Times New Roman"/>
                <w:sz w:val="24"/>
                <w:szCs w:val="24"/>
                <w:lang w:eastAsia="ru-RU"/>
              </w:rPr>
              <w:lastRenderedPageBreak/>
              <w:t>свойства кислородосодержащих органических соединений</w:t>
            </w:r>
          </w:p>
        </w:tc>
        <w:tc>
          <w:tcPr>
            <w:tcW w:w="3239"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854464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4180275"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4</w:t>
            </w:r>
          </w:p>
        </w:tc>
        <w:tc>
          <w:tcPr>
            <w:tcW w:w="607" w:type="pct"/>
            <w:vMerge w:val="restart"/>
            <w:tcBorders>
              <w:top w:val="single" w:sz="4" w:space="0" w:color="auto"/>
              <w:left w:val="single" w:sz="4" w:space="0" w:color="auto"/>
              <w:right w:val="single" w:sz="4" w:space="0" w:color="auto"/>
            </w:tcBorders>
          </w:tcPr>
          <w:p w14:paraId="482309FC"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0342ED54"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39976EC1"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lastRenderedPageBreak/>
              <w:t>ОК</w:t>
            </w:r>
            <w:proofErr w:type="gramEnd"/>
            <w:r w:rsidRPr="00AD4240">
              <w:rPr>
                <w:rFonts w:ascii="Times New Roman" w:eastAsia="OfficinaSansBookC" w:hAnsi="Times New Roman" w:cs="Times New Roman"/>
                <w:sz w:val="24"/>
                <w:szCs w:val="24"/>
                <w:lang w:eastAsia="ru-RU"/>
              </w:rPr>
              <w:t xml:space="preserve"> 04</w:t>
            </w:r>
          </w:p>
          <w:p w14:paraId="0180C7A6"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4BC2E69E" w14:textId="77777777" w:rsidTr="00D122CA">
        <w:trPr>
          <w:trHeight w:val="193"/>
        </w:trPr>
        <w:tc>
          <w:tcPr>
            <w:tcW w:w="827" w:type="pct"/>
            <w:vMerge/>
            <w:tcBorders>
              <w:left w:val="single" w:sz="4" w:space="0" w:color="auto"/>
              <w:right w:val="single" w:sz="4" w:space="0" w:color="auto"/>
            </w:tcBorders>
            <w:shd w:val="clear" w:color="auto" w:fill="FFFFFF"/>
            <w:tcMar>
              <w:top w:w="0" w:type="dxa"/>
              <w:left w:w="45" w:type="dxa"/>
              <w:bottom w:w="0" w:type="dxa"/>
              <w:right w:w="45" w:type="dxa"/>
            </w:tcMar>
          </w:tcPr>
          <w:p w14:paraId="441242B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B956EE6"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Практические занятия</w:t>
            </w:r>
          </w:p>
        </w:tc>
        <w:tc>
          <w:tcPr>
            <w:tcW w:w="328"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7ECC24EC"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4</w:t>
            </w:r>
          </w:p>
        </w:tc>
        <w:tc>
          <w:tcPr>
            <w:tcW w:w="607" w:type="pct"/>
            <w:vMerge/>
            <w:tcBorders>
              <w:left w:val="single" w:sz="4" w:space="0" w:color="auto"/>
              <w:right w:val="single" w:sz="4" w:space="0" w:color="auto"/>
            </w:tcBorders>
          </w:tcPr>
          <w:p w14:paraId="78B17ADA"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0D80BB2A" w14:textId="77777777" w:rsidTr="00D122CA">
        <w:trPr>
          <w:trHeight w:val="912"/>
        </w:trPr>
        <w:tc>
          <w:tcPr>
            <w:tcW w:w="827" w:type="pct"/>
            <w:vMerge/>
            <w:tcBorders>
              <w:left w:val="single" w:sz="4" w:space="0" w:color="auto"/>
              <w:right w:val="single" w:sz="4" w:space="0" w:color="auto"/>
            </w:tcBorders>
            <w:shd w:val="clear" w:color="auto" w:fill="FFFFFF"/>
            <w:tcMar>
              <w:top w:w="0" w:type="dxa"/>
              <w:left w:w="45" w:type="dxa"/>
              <w:bottom w:w="0" w:type="dxa"/>
              <w:right w:w="45" w:type="dxa"/>
            </w:tcMar>
          </w:tcPr>
          <w:p w14:paraId="0F162B1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80F11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№8. «Номенклатура кислородосодержащих органических соединений».</w:t>
            </w:r>
          </w:p>
          <w:p w14:paraId="4DAD0AD7"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sz w:val="24"/>
                <w:szCs w:val="24"/>
                <w:lang w:eastAsia="ru-RU"/>
              </w:rPr>
              <w:t xml:space="preserve">Тривиальная и международная номенклатура, химические свойства, способы получения спиртов и фенолов, карбоновых кислот и эфиров, альдегидов и кетонов. </w:t>
            </w:r>
            <w:r w:rsidRPr="00AD4240">
              <w:rPr>
                <w:rFonts w:ascii="Times New Roman" w:eastAsia="OfficinaSansBookC" w:hAnsi="Times New Roman" w:cs="Times New Roman"/>
                <w:bCs/>
                <w:sz w:val="24"/>
                <w:szCs w:val="24"/>
                <w:lang w:eastAsia="ru-RU"/>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328"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0285C901"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607" w:type="pct"/>
            <w:vMerge/>
            <w:tcBorders>
              <w:left w:val="single" w:sz="4" w:space="0" w:color="auto"/>
              <w:right w:val="single" w:sz="4" w:space="0" w:color="auto"/>
            </w:tcBorders>
          </w:tcPr>
          <w:p w14:paraId="617CD83E"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E3E6D05" w14:textId="77777777" w:rsidTr="00D122CA">
        <w:trPr>
          <w:trHeight w:val="70"/>
        </w:trPr>
        <w:tc>
          <w:tcPr>
            <w:tcW w:w="827"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E98EF4F"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217440"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 xml:space="preserve">Практическая работа №9. «Химические и физические свойства </w:t>
            </w:r>
            <w:proofErr w:type="gramStart"/>
            <w:r w:rsidRPr="00AD4240">
              <w:rPr>
                <w:rFonts w:ascii="Times New Roman" w:eastAsia="OfficinaSansBookC" w:hAnsi="Times New Roman" w:cs="Times New Roman"/>
                <w:bCs/>
                <w:sz w:val="24"/>
                <w:szCs w:val="24"/>
                <w:lang w:eastAsia="ru-RU"/>
              </w:rPr>
              <w:t>кислородосодержащих</w:t>
            </w:r>
            <w:proofErr w:type="gramEnd"/>
            <w:r w:rsidRPr="00AD4240">
              <w:rPr>
                <w:rFonts w:ascii="Times New Roman" w:eastAsia="OfficinaSansBookC" w:hAnsi="Times New Roman" w:cs="Times New Roman"/>
                <w:bCs/>
                <w:sz w:val="24"/>
                <w:szCs w:val="24"/>
                <w:lang w:eastAsia="ru-RU"/>
              </w:rPr>
              <w:t xml:space="preserve"> органических соединения».</w:t>
            </w:r>
          </w:p>
          <w:p w14:paraId="5A75B130"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Cs/>
                <w:sz w:val="24"/>
                <w:szCs w:val="24"/>
                <w:lang w:eastAsia="ru-RU"/>
              </w:rPr>
              <w:t>Проведение, наблюдение и описание демонстрационных опытов: горение спиртов, качественные реакции одноатомных спиртов (окисление этанола оксидом меди (</w:t>
            </w:r>
            <w:r w:rsidRPr="00AD4240">
              <w:rPr>
                <w:rFonts w:ascii="Times New Roman" w:eastAsia="OfficinaSansBookC" w:hAnsi="Times New Roman" w:cs="Times New Roman"/>
                <w:bCs/>
                <w:sz w:val="24"/>
                <w:szCs w:val="24"/>
                <w:lang w:val="en-US" w:eastAsia="ru-RU"/>
              </w:rPr>
              <w:t>II</w:t>
            </w:r>
            <w:r w:rsidRPr="00AD4240">
              <w:rPr>
                <w:rFonts w:ascii="Times New Roman" w:eastAsia="OfficinaSansBookC" w:hAnsi="Times New Roman" w:cs="Times New Roman"/>
                <w:bCs/>
                <w:sz w:val="24"/>
                <w:szCs w:val="24"/>
                <w:lang w:eastAsia="ru-RU"/>
              </w:rPr>
              <w:t>)), многоатомных спиртов (взаимодействие глицерина с гидроксидом меди (</w:t>
            </w:r>
            <w:r w:rsidRPr="00AD4240">
              <w:rPr>
                <w:rFonts w:ascii="Times New Roman" w:eastAsia="OfficinaSansBookC" w:hAnsi="Times New Roman" w:cs="Times New Roman"/>
                <w:bCs/>
                <w:sz w:val="24"/>
                <w:szCs w:val="24"/>
                <w:lang w:val="en-US" w:eastAsia="ru-RU"/>
              </w:rPr>
              <w:t>II</w:t>
            </w:r>
            <w:r w:rsidRPr="00AD4240">
              <w:rPr>
                <w:rFonts w:ascii="Times New Roman" w:eastAsia="OfficinaSansBookC" w:hAnsi="Times New Roman" w:cs="Times New Roman"/>
                <w:bCs/>
                <w:sz w:val="24"/>
                <w:szCs w:val="24"/>
                <w:lang w:eastAsia="ru-RU"/>
              </w:rPr>
              <w:t>)), альдегидов (окисление аммиачным раствором оксида серебра(</w:t>
            </w:r>
            <w:r w:rsidRPr="00AD4240">
              <w:rPr>
                <w:rFonts w:ascii="Times New Roman" w:eastAsia="OfficinaSansBookC" w:hAnsi="Times New Roman" w:cs="Times New Roman"/>
                <w:bCs/>
                <w:sz w:val="24"/>
                <w:szCs w:val="24"/>
                <w:lang w:val="en-US" w:eastAsia="ru-RU"/>
              </w:rPr>
              <w:t>I</w:t>
            </w:r>
            <w:r w:rsidRPr="00AD4240">
              <w:rPr>
                <w:rFonts w:ascii="Times New Roman" w:eastAsia="OfficinaSansBookC" w:hAnsi="Times New Roman" w:cs="Times New Roman"/>
                <w:bCs/>
                <w:sz w:val="24"/>
                <w:szCs w:val="24"/>
                <w:lang w:eastAsia="ru-RU"/>
              </w:rPr>
              <w:t>) и гидроксидом меди (</w:t>
            </w:r>
            <w:r w:rsidRPr="00AD4240">
              <w:rPr>
                <w:rFonts w:ascii="Times New Roman" w:eastAsia="OfficinaSansBookC" w:hAnsi="Times New Roman" w:cs="Times New Roman"/>
                <w:bCs/>
                <w:sz w:val="24"/>
                <w:szCs w:val="24"/>
                <w:lang w:val="en-US" w:eastAsia="ru-RU"/>
              </w:rPr>
              <w:t>II</w:t>
            </w:r>
            <w:r w:rsidRPr="00AD4240">
              <w:rPr>
                <w:rFonts w:ascii="Times New Roman" w:eastAsia="OfficinaSansBookC" w:hAnsi="Times New Roman" w:cs="Times New Roman"/>
                <w:bCs/>
                <w:sz w:val="24"/>
                <w:szCs w:val="24"/>
                <w:lang w:eastAsia="ru-RU"/>
              </w:rPr>
              <w:t xml:space="preserve">), взаимодействие крахмала с </w:t>
            </w:r>
            <w:proofErr w:type="spellStart"/>
            <w:r w:rsidRPr="00AD4240">
              <w:rPr>
                <w:rFonts w:ascii="Times New Roman" w:eastAsia="OfficinaSansBookC" w:hAnsi="Times New Roman" w:cs="Times New Roman"/>
                <w:bCs/>
                <w:sz w:val="24"/>
                <w:szCs w:val="24"/>
                <w:lang w:eastAsia="ru-RU"/>
              </w:rPr>
              <w:t>иодом</w:t>
            </w:r>
            <w:proofErr w:type="spellEnd"/>
            <w:r w:rsidRPr="00AD4240">
              <w:rPr>
                <w:rFonts w:ascii="Times New Roman" w:eastAsia="OfficinaSansBookC" w:hAnsi="Times New Roman" w:cs="Times New Roman"/>
                <w:bCs/>
                <w:sz w:val="24"/>
                <w:szCs w:val="24"/>
                <w:lang w:eastAsia="ru-RU"/>
              </w:rPr>
              <w:t>), изучение свойств раствора уксусной кислоты</w:t>
            </w:r>
          </w:p>
        </w:tc>
        <w:tc>
          <w:tcPr>
            <w:tcW w:w="328"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01B54AD"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607" w:type="pct"/>
            <w:vMerge/>
            <w:tcBorders>
              <w:left w:val="single" w:sz="4" w:space="0" w:color="auto"/>
              <w:bottom w:val="single" w:sz="4" w:space="0" w:color="auto"/>
              <w:right w:val="single" w:sz="4" w:space="0" w:color="auto"/>
            </w:tcBorders>
          </w:tcPr>
          <w:p w14:paraId="638C73AC"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4078FE81" w14:textId="77777777" w:rsidTr="00D122CA">
        <w:trPr>
          <w:trHeight w:val="15"/>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BE922FE"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 xml:space="preserve">Раздел 6. </w:t>
            </w:r>
            <w:r w:rsidRPr="00AD4240">
              <w:rPr>
                <w:rFonts w:ascii="Times New Roman" w:eastAsia="OfficinaSansBookC" w:hAnsi="Times New Roman" w:cs="Times New Roman"/>
                <w:b/>
                <w:sz w:val="24"/>
                <w:szCs w:val="24"/>
                <w:lang w:eastAsia="ru-RU"/>
              </w:rPr>
              <w:t>Азотсодержащие органические соединения</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F063BC"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4</w:t>
            </w:r>
          </w:p>
        </w:tc>
        <w:tc>
          <w:tcPr>
            <w:tcW w:w="607" w:type="pct"/>
            <w:tcBorders>
              <w:top w:val="single" w:sz="4" w:space="0" w:color="auto"/>
              <w:left w:val="single" w:sz="4" w:space="0" w:color="auto"/>
              <w:bottom w:val="single" w:sz="4" w:space="0" w:color="auto"/>
              <w:right w:val="single" w:sz="4" w:space="0" w:color="auto"/>
            </w:tcBorders>
          </w:tcPr>
          <w:p w14:paraId="362EE7A2"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307943A1" w14:textId="77777777" w:rsidTr="00D122CA">
        <w:trPr>
          <w:trHeight w:val="232"/>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CC86DBB"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 xml:space="preserve">Тема 6.1. </w:t>
            </w:r>
          </w:p>
          <w:p w14:paraId="30269B17"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Амины.</w:t>
            </w:r>
          </w:p>
          <w:p w14:paraId="54189A7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Аминокислоты.</w:t>
            </w:r>
          </w:p>
          <w:p w14:paraId="4EE9E021"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Белки</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482E39"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22318C"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4</w:t>
            </w:r>
          </w:p>
        </w:tc>
        <w:tc>
          <w:tcPr>
            <w:tcW w:w="607" w:type="pct"/>
            <w:vMerge w:val="restart"/>
            <w:tcBorders>
              <w:top w:val="single" w:sz="4" w:space="0" w:color="auto"/>
              <w:left w:val="single" w:sz="4" w:space="0" w:color="auto"/>
              <w:bottom w:val="single" w:sz="4" w:space="0" w:color="auto"/>
              <w:right w:val="single" w:sz="4" w:space="0" w:color="auto"/>
            </w:tcBorders>
          </w:tcPr>
          <w:p w14:paraId="1BD3B6FB"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241F7CF9"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670A225D"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04</w:t>
            </w:r>
          </w:p>
          <w:p w14:paraId="0AD535AF"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46398153" w14:textId="77777777" w:rsidTr="00D122CA">
        <w:trPr>
          <w:trHeight w:val="168"/>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7245526"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7E36E98"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Амины: метиламин – простейший представитель аминов: состав, химическое строение, физические и химические свойства, нахождение в природе.</w:t>
            </w:r>
          </w:p>
          <w:p w14:paraId="3B168440"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Cs/>
                <w:sz w:val="24"/>
                <w:szCs w:val="24"/>
                <w:lang w:eastAsia="ru-RU"/>
              </w:rPr>
            </w:pPr>
            <w:r w:rsidRPr="00AD4240">
              <w:rPr>
                <w:rFonts w:ascii="Times New Roman" w:eastAsia="OfficinaSansBookC" w:hAnsi="Times New Roman" w:cs="Times New Roman"/>
                <w:bCs/>
                <w:sz w:val="24"/>
                <w:szCs w:val="24"/>
                <w:lang w:eastAsia="ru-RU"/>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14:paraId="69DC6C94"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Cs/>
                <w:sz w:val="24"/>
                <w:szCs w:val="24"/>
                <w:lang w:eastAsia="ru-RU"/>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83E6818"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1D2C4400"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693A83AC" w14:textId="77777777" w:rsidTr="00D122CA">
        <w:trPr>
          <w:trHeight w:val="168"/>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7233860"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3691F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89A6F1"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18D61D9B"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6D6ABEE5" w14:textId="77777777" w:rsidTr="00D122CA">
        <w:trPr>
          <w:trHeight w:val="549"/>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4DA43F4"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46D96FF"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№10. «Свойства азотосодержащих органических соединений».</w:t>
            </w:r>
          </w:p>
          <w:p w14:paraId="3B4686AF"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BA9BD72"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59D5780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3399AD74" w14:textId="77777777" w:rsidTr="00D122CA">
        <w:trPr>
          <w:trHeight w:val="15"/>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32A37E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bCs/>
                <w:sz w:val="24"/>
                <w:szCs w:val="24"/>
                <w:lang w:eastAsia="ru-RU"/>
              </w:rPr>
              <w:t xml:space="preserve">Раздел 7. </w:t>
            </w:r>
            <w:r w:rsidRPr="00AD4240">
              <w:rPr>
                <w:rFonts w:ascii="Times New Roman" w:eastAsia="OfficinaSansBookC" w:hAnsi="Times New Roman" w:cs="Times New Roman"/>
                <w:b/>
                <w:sz w:val="24"/>
                <w:szCs w:val="24"/>
                <w:lang w:eastAsia="ru-RU"/>
              </w:rPr>
              <w:t>Высокомолекулярные соединения</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5B045C1"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2</w:t>
            </w:r>
          </w:p>
        </w:tc>
        <w:tc>
          <w:tcPr>
            <w:tcW w:w="607" w:type="pct"/>
            <w:tcBorders>
              <w:top w:val="single" w:sz="4" w:space="0" w:color="auto"/>
              <w:left w:val="single" w:sz="4" w:space="0" w:color="auto"/>
              <w:bottom w:val="single" w:sz="4" w:space="0" w:color="auto"/>
              <w:right w:val="single" w:sz="4" w:space="0" w:color="auto"/>
            </w:tcBorders>
          </w:tcPr>
          <w:p w14:paraId="0670E1F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511CEC7A" w14:textId="77777777" w:rsidTr="00D122CA">
        <w:trPr>
          <w:trHeight w:val="20"/>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A0041F" w14:textId="77777777" w:rsidR="00AD4240" w:rsidRPr="00AD4240" w:rsidRDefault="00AD4240" w:rsidP="00AD4240">
            <w:pPr>
              <w:pBdr>
                <w:top w:val="nil"/>
                <w:left w:val="nil"/>
                <w:bottom w:val="nil"/>
                <w:right w:val="nil"/>
                <w:between w:val="nil"/>
              </w:pBdr>
              <w:autoSpaceDE/>
              <w:autoSpaceDN/>
              <w:jc w:val="both"/>
              <w:rPr>
                <w:rFonts w:ascii="Calibri" w:eastAsia="Calibri" w:hAnsi="Calibri" w:cs="Calibri"/>
                <w:lang w:eastAsia="ru-RU"/>
              </w:rPr>
            </w:pPr>
            <w:r w:rsidRPr="00AD4240">
              <w:rPr>
                <w:rFonts w:ascii="Times New Roman" w:eastAsia="OfficinaSansBookC" w:hAnsi="Times New Roman" w:cs="Times New Roman"/>
                <w:b/>
                <w:bCs/>
                <w:sz w:val="24"/>
                <w:szCs w:val="24"/>
                <w:lang w:eastAsia="ru-RU"/>
              </w:rPr>
              <w:t>Тема 7.1.</w:t>
            </w:r>
            <w:r w:rsidRPr="00AD4240">
              <w:rPr>
                <w:rFonts w:ascii="Calibri" w:eastAsia="Calibri" w:hAnsi="Calibri" w:cs="Calibri"/>
                <w:lang w:eastAsia="ru-RU"/>
              </w:rPr>
              <w:t xml:space="preserve"> </w:t>
            </w:r>
          </w:p>
          <w:p w14:paraId="7ACAEFF3"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Пластмассы.</w:t>
            </w:r>
          </w:p>
          <w:p w14:paraId="5664438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lastRenderedPageBreak/>
              <w:t xml:space="preserve">Каучуки. Волокна </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F803EE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lastRenderedPageBreak/>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F92297"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b/>
                <w:bCs/>
                <w:sz w:val="24"/>
                <w:szCs w:val="24"/>
                <w:lang w:eastAsia="ru-RU"/>
              </w:rPr>
              <w:t>2</w:t>
            </w:r>
          </w:p>
        </w:tc>
        <w:tc>
          <w:tcPr>
            <w:tcW w:w="607" w:type="pct"/>
            <w:vMerge w:val="restart"/>
            <w:tcBorders>
              <w:top w:val="single" w:sz="4" w:space="0" w:color="auto"/>
              <w:left w:val="single" w:sz="4" w:space="0" w:color="auto"/>
              <w:bottom w:val="single" w:sz="4" w:space="0" w:color="auto"/>
              <w:right w:val="single" w:sz="4" w:space="0" w:color="auto"/>
            </w:tcBorders>
          </w:tcPr>
          <w:p w14:paraId="51B0E76D"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01</w:t>
            </w:r>
          </w:p>
          <w:p w14:paraId="0AAB2202"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ОК</w:t>
            </w:r>
            <w:proofErr w:type="gramEnd"/>
            <w:r w:rsidRPr="00AD4240">
              <w:rPr>
                <w:rFonts w:ascii="Times New Roman" w:eastAsia="OfficinaSansBookC" w:hAnsi="Times New Roman" w:cs="Times New Roman"/>
                <w:sz w:val="24"/>
                <w:szCs w:val="24"/>
                <w:lang w:eastAsia="ru-RU"/>
              </w:rPr>
              <w:t xml:space="preserve"> 02</w:t>
            </w:r>
          </w:p>
          <w:p w14:paraId="62445F4C"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lastRenderedPageBreak/>
              <w:t>ОК</w:t>
            </w:r>
            <w:proofErr w:type="gramEnd"/>
            <w:r w:rsidRPr="00AD4240">
              <w:rPr>
                <w:rFonts w:ascii="Times New Roman" w:eastAsia="OfficinaSansBookC" w:hAnsi="Times New Roman" w:cs="Times New Roman"/>
                <w:sz w:val="24"/>
                <w:szCs w:val="24"/>
                <w:lang w:eastAsia="ru-RU"/>
              </w:rPr>
              <w:t xml:space="preserve"> 04</w:t>
            </w:r>
          </w:p>
          <w:p w14:paraId="7408C5C4" w14:textId="77777777" w:rsidR="00AD4240" w:rsidRPr="00AD4240" w:rsidRDefault="00AD4240" w:rsidP="00AD4240">
            <w:pP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i/>
                <w:sz w:val="24"/>
                <w:szCs w:val="24"/>
                <w:lang w:eastAsia="ru-RU"/>
              </w:rPr>
              <w:t>ПК…</w:t>
            </w:r>
          </w:p>
          <w:p w14:paraId="0F97E445"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504AAC49" w14:textId="77777777" w:rsidTr="00D122CA">
        <w:trPr>
          <w:trHeight w:val="212"/>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DA8F41D"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A9D6A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9D7207" w14:textId="77777777" w:rsidR="00AD4240" w:rsidRPr="00AD4240" w:rsidRDefault="00AD4240" w:rsidP="00AD4240">
            <w:pPr>
              <w:widowControl/>
              <w:autoSpaceDE/>
              <w:autoSpaceDN/>
              <w:jc w:val="center"/>
              <w:rPr>
                <w:rFonts w:ascii="Times New Roman" w:eastAsia="OfficinaSansBookC" w:hAnsi="Times New Roman" w:cs="Times New Roman"/>
                <w:b/>
                <w:bCs/>
                <w:sz w:val="24"/>
                <w:szCs w:val="24"/>
                <w:lang w:eastAsia="ru-RU"/>
              </w:rPr>
            </w:pPr>
            <w:r w:rsidRPr="00AD4240">
              <w:rPr>
                <w:rFonts w:ascii="Times New Roman" w:eastAsia="OfficinaSansBookC" w:hAnsi="Times New Roman" w:cs="Times New Roman"/>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662C65CF"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EE30C71" w14:textId="77777777" w:rsidTr="00D122CA">
        <w:trPr>
          <w:trHeight w:val="2437"/>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BC0508C"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DEF781"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№11. «Синтез, анализ и классификация высокомолекулярных соединений»</w:t>
            </w:r>
          </w:p>
          <w:p w14:paraId="33C9F83D"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6645170C"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 xml:space="preserve">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AD4240">
              <w:rPr>
                <w:rFonts w:ascii="Times New Roman" w:eastAsia="OfficinaSansBookC" w:hAnsi="Times New Roman" w:cs="Times New Roman"/>
                <w:sz w:val="24"/>
                <w:szCs w:val="24"/>
                <w:lang w:eastAsia="ru-RU"/>
              </w:rPr>
              <w:t>изопреновый</w:t>
            </w:r>
            <w:proofErr w:type="spellEnd"/>
            <w:r w:rsidRPr="00AD4240">
              <w:rPr>
                <w:rFonts w:ascii="Times New Roman" w:eastAsia="OfficinaSansBookC" w:hAnsi="Times New Roman" w:cs="Times New Roman"/>
                <w:sz w:val="24"/>
                <w:szCs w:val="24"/>
                <w:lang w:eastAsia="ru-RU"/>
              </w:rPr>
              <w:t>); волокна (натуральные (хлопок, шерсть, шёлк), искусственные (ацетатное волокно, вискоза), синтетические (капрон и лавсан)</w:t>
            </w:r>
            <w:proofErr w:type="gramEnd"/>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920DDE" w14:textId="77777777" w:rsidR="00AD4240" w:rsidRPr="00AD4240" w:rsidRDefault="00AD4240" w:rsidP="00AD4240">
            <w:pPr>
              <w:widowControl/>
              <w:autoSpaceDE/>
              <w:autoSpaceDN/>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152A9D59"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05222BBF" w14:textId="77777777" w:rsidTr="00D122CA">
        <w:trPr>
          <w:trHeight w:val="96"/>
        </w:trPr>
        <w:tc>
          <w:tcPr>
            <w:tcW w:w="827"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07610BDE" w14:textId="77777777" w:rsidR="00AD4240" w:rsidRPr="00AD4240" w:rsidRDefault="00AD4240" w:rsidP="00AD4240">
            <w:pPr>
              <w:widowControl/>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lastRenderedPageBreak/>
              <w:t>Контрольная работа 3</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110FBB2" w14:textId="77777777" w:rsidR="00AD4240" w:rsidRPr="00AD4240" w:rsidRDefault="00AD4240" w:rsidP="00AD4240">
            <w:pPr>
              <w:widowControl/>
              <w:tabs>
                <w:tab w:val="left" w:pos="383"/>
              </w:tabs>
              <w:autoSpaceDE/>
              <w:autoSpaceDN/>
              <w:jc w:val="both"/>
              <w:rPr>
                <w:rFonts w:ascii="Times New Roman" w:eastAsia="OfficinaSansBookC" w:hAnsi="Times New Roman" w:cs="Times New Roman"/>
                <w:b/>
                <w:highlight w:val="white"/>
                <w:lang w:eastAsia="ru-RU"/>
              </w:rPr>
            </w:pPr>
            <w:r w:rsidRPr="00AD4240">
              <w:rPr>
                <w:rFonts w:ascii="Times New Roman" w:eastAsia="OfficinaSansBookC" w:hAnsi="Times New Roman" w:cs="Times New Roman"/>
                <w:sz w:val="24"/>
                <w:szCs w:val="24"/>
                <w:lang w:eastAsia="ru-RU"/>
              </w:rPr>
              <w:t>Структура и свойства органических веществ (по разделам 3-7)</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94B068" w14:textId="77777777" w:rsidR="00AD4240" w:rsidRPr="00AD4240" w:rsidRDefault="00AD4240"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2</w:t>
            </w:r>
          </w:p>
        </w:tc>
        <w:tc>
          <w:tcPr>
            <w:tcW w:w="607" w:type="pct"/>
            <w:tcBorders>
              <w:top w:val="single" w:sz="4" w:space="0" w:color="auto"/>
              <w:left w:val="single" w:sz="4" w:space="0" w:color="auto"/>
              <w:bottom w:val="single" w:sz="4" w:space="0" w:color="auto"/>
              <w:right w:val="single" w:sz="4" w:space="0" w:color="auto"/>
            </w:tcBorders>
          </w:tcPr>
          <w:p w14:paraId="2A407055"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lang w:eastAsia="ru-RU"/>
              </w:rPr>
            </w:pPr>
          </w:p>
        </w:tc>
      </w:tr>
      <w:tr w:rsidR="00AD4240" w:rsidRPr="00AD4240" w14:paraId="3C953614" w14:textId="77777777" w:rsidTr="00D122CA">
        <w:trPr>
          <w:trHeight w:val="510"/>
        </w:trPr>
        <w:tc>
          <w:tcPr>
            <w:tcW w:w="4065" w:type="pct"/>
            <w:gridSpan w:val="2"/>
            <w:tcBorders>
              <w:top w:val="single" w:sz="4" w:space="0" w:color="auto"/>
              <w:left w:val="single" w:sz="4" w:space="0" w:color="auto"/>
              <w:bottom w:val="single" w:sz="4" w:space="0" w:color="auto"/>
              <w:right w:val="single" w:sz="4" w:space="0" w:color="auto"/>
            </w:tcBorders>
            <w:vAlign w:val="center"/>
          </w:tcPr>
          <w:p w14:paraId="0AF50114"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Профессионально ориентированное содержание (содержание прикладного модуля)</w:t>
            </w:r>
            <w:r w:rsidRPr="00AD4240">
              <w:rPr>
                <w:rFonts w:ascii="Times New Roman" w:eastAsia="OfficinaSansBookC" w:hAnsi="Times New Roman" w:cs="Times New Roman"/>
                <w:b/>
                <w:sz w:val="24"/>
                <w:szCs w:val="24"/>
                <w:vertAlign w:val="superscript"/>
                <w:lang w:eastAsia="ru-RU"/>
              </w:rPr>
              <w:footnoteReference w:id="8"/>
            </w:r>
          </w:p>
        </w:tc>
        <w:tc>
          <w:tcPr>
            <w:tcW w:w="328" w:type="pct"/>
            <w:tcBorders>
              <w:top w:val="single" w:sz="4" w:space="0" w:color="auto"/>
              <w:left w:val="single" w:sz="4" w:space="0" w:color="auto"/>
              <w:right w:val="single" w:sz="4" w:space="0" w:color="auto"/>
            </w:tcBorders>
            <w:vAlign w:val="center"/>
          </w:tcPr>
          <w:p w14:paraId="743702B3" w14:textId="60B5D51D" w:rsidR="00AD4240" w:rsidRPr="00AD4240" w:rsidRDefault="001E4F87"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OfficinaSansBookC" w:hAnsi="Times New Roman" w:cs="Times New Roman"/>
                <w:b/>
                <w:bCs/>
                <w:sz w:val="24"/>
                <w:szCs w:val="24"/>
                <w:lang w:eastAsia="ru-RU"/>
              </w:rPr>
            </w:pPr>
            <w:r>
              <w:rPr>
                <w:rFonts w:ascii="Times New Roman" w:eastAsia="OfficinaSansBookC" w:hAnsi="Times New Roman" w:cs="Times New Roman"/>
                <w:b/>
                <w:bCs/>
                <w:sz w:val="24"/>
                <w:szCs w:val="24"/>
                <w:lang w:eastAsia="ru-RU"/>
              </w:rPr>
              <w:t>10</w:t>
            </w:r>
          </w:p>
        </w:tc>
        <w:tc>
          <w:tcPr>
            <w:tcW w:w="607" w:type="pct"/>
            <w:tcBorders>
              <w:top w:val="single" w:sz="4" w:space="0" w:color="auto"/>
              <w:left w:val="single" w:sz="4" w:space="0" w:color="auto"/>
              <w:bottom w:val="single" w:sz="4" w:space="0" w:color="auto"/>
              <w:right w:val="single" w:sz="4" w:space="0" w:color="auto"/>
            </w:tcBorders>
          </w:tcPr>
          <w:p w14:paraId="7D6F9432"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AD4240" w:rsidRPr="00AD4240" w14:paraId="1C2347A0" w14:textId="77777777" w:rsidTr="00D122CA">
        <w:trPr>
          <w:trHeight w:val="20"/>
        </w:trPr>
        <w:tc>
          <w:tcPr>
            <w:tcW w:w="4065"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4348771B" w14:textId="77777777" w:rsidR="00AD4240" w:rsidRP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Раздел 8. Химия в быту и производственной деятельности человека</w:t>
            </w:r>
          </w:p>
        </w:tc>
        <w:tc>
          <w:tcPr>
            <w:tcW w:w="328"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4E0E187B" w14:textId="54452A2A" w:rsidR="00AD4240" w:rsidRPr="00AD4240" w:rsidRDefault="001E4F87" w:rsidP="00AD4240">
            <w:pPr>
              <w:widowControl/>
              <w:pBdr>
                <w:top w:val="nil"/>
                <w:left w:val="nil"/>
                <w:bottom w:val="nil"/>
                <w:right w:val="nil"/>
                <w:between w:val="nil"/>
              </w:pBdr>
              <w:autoSpaceDE/>
              <w:autoSpaceDN/>
              <w:jc w:val="center"/>
              <w:rPr>
                <w:rFonts w:ascii="Times New Roman" w:eastAsia="OfficinaSansBookC" w:hAnsi="Times New Roman" w:cs="Times New Roman"/>
                <w:b/>
                <w:sz w:val="24"/>
                <w:szCs w:val="24"/>
                <w:lang w:eastAsia="ru-RU"/>
              </w:rPr>
            </w:pPr>
            <w:r>
              <w:rPr>
                <w:rFonts w:ascii="Times New Roman" w:eastAsia="OfficinaSansBookC" w:hAnsi="Times New Roman" w:cs="Times New Roman"/>
                <w:b/>
                <w:sz w:val="24"/>
                <w:szCs w:val="24"/>
                <w:lang w:eastAsia="ru-RU"/>
              </w:rPr>
              <w:t>10</w:t>
            </w:r>
          </w:p>
        </w:tc>
        <w:tc>
          <w:tcPr>
            <w:tcW w:w="607" w:type="pct"/>
            <w:vMerge w:val="restart"/>
            <w:tcBorders>
              <w:top w:val="single" w:sz="4" w:space="0" w:color="auto"/>
              <w:left w:val="single" w:sz="4" w:space="0" w:color="auto"/>
              <w:bottom w:val="single" w:sz="4" w:space="0" w:color="auto"/>
              <w:right w:val="single" w:sz="4" w:space="0" w:color="auto"/>
            </w:tcBorders>
          </w:tcPr>
          <w:p w14:paraId="0DCE0014"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01</w:t>
            </w:r>
          </w:p>
          <w:p w14:paraId="32E5A72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02</w:t>
            </w:r>
          </w:p>
          <w:p w14:paraId="2F4968BE"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highlight w:val="white"/>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04</w:t>
            </w:r>
          </w:p>
          <w:p w14:paraId="2E440D01"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highlight w:val="white"/>
                <w:lang w:eastAsia="ru-RU"/>
              </w:rPr>
              <w:t>ОК</w:t>
            </w:r>
            <w:proofErr w:type="gramEnd"/>
            <w:r w:rsidRPr="00AD4240">
              <w:rPr>
                <w:rFonts w:ascii="Times New Roman" w:eastAsia="OfficinaSansBookC" w:hAnsi="Times New Roman" w:cs="Times New Roman"/>
                <w:sz w:val="24"/>
                <w:szCs w:val="24"/>
                <w:highlight w:val="white"/>
                <w:lang w:eastAsia="ru-RU"/>
              </w:rPr>
              <w:t xml:space="preserve"> 07</w:t>
            </w:r>
          </w:p>
          <w:p w14:paraId="03B399E3" w14:textId="77777777" w:rsidR="00AD4240" w:rsidRPr="00AD4240" w:rsidRDefault="00AD4240" w:rsidP="00AD4240">
            <w:pPr>
              <w:pBdr>
                <w:top w:val="nil"/>
                <w:left w:val="nil"/>
                <w:bottom w:val="nil"/>
                <w:right w:val="nil"/>
                <w:between w:val="nil"/>
              </w:pBdr>
              <w:autoSpaceDE/>
              <w:autoSpaceDN/>
              <w:jc w:val="center"/>
              <w:rPr>
                <w:rFonts w:ascii="Times New Roman" w:eastAsia="OfficinaSansBookC" w:hAnsi="Times New Roman" w:cs="Times New Roman"/>
                <w:b/>
                <w:i/>
                <w:sz w:val="24"/>
                <w:szCs w:val="24"/>
                <w:lang w:eastAsia="ru-RU"/>
              </w:rPr>
            </w:pPr>
            <w:r w:rsidRPr="00AD4240">
              <w:rPr>
                <w:rFonts w:ascii="Times New Roman" w:eastAsia="OfficinaSansBookC" w:hAnsi="Times New Roman" w:cs="Times New Roman"/>
                <w:b/>
                <w:i/>
                <w:sz w:val="24"/>
                <w:szCs w:val="24"/>
                <w:lang w:eastAsia="ru-RU"/>
              </w:rPr>
              <w:t>ПК…</w:t>
            </w:r>
          </w:p>
        </w:tc>
      </w:tr>
      <w:tr w:rsidR="00AD4240" w:rsidRPr="00AD4240" w14:paraId="7C3D10D0" w14:textId="77777777" w:rsidTr="00D122CA">
        <w:trPr>
          <w:trHeight w:val="20"/>
        </w:trPr>
        <w:tc>
          <w:tcPr>
            <w:tcW w:w="827"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07F7468"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bCs/>
                <w:sz w:val="24"/>
                <w:szCs w:val="24"/>
                <w:highlight w:val="white"/>
                <w:lang w:eastAsia="ru-RU"/>
              </w:rPr>
              <w:t>Тема 8.1.</w:t>
            </w:r>
            <w:r w:rsidRPr="00AD4240">
              <w:rPr>
                <w:rFonts w:ascii="Times New Roman" w:eastAsia="OfficinaSansBookC" w:hAnsi="Times New Roman" w:cs="Times New Roman"/>
                <w:sz w:val="24"/>
                <w:szCs w:val="24"/>
                <w:highlight w:val="white"/>
                <w:lang w:eastAsia="ru-RU"/>
              </w:rPr>
              <w:t xml:space="preserve"> </w:t>
            </w:r>
          </w:p>
          <w:p w14:paraId="04A184DD" w14:textId="77777777" w:rsidR="00AD4240" w:rsidRPr="00AD4240" w:rsidRDefault="00AD4240" w:rsidP="00AD4240">
            <w:pPr>
              <w:widowControl/>
              <w:autoSpaceDE/>
              <w:autoSpaceDN/>
              <w:jc w:val="both"/>
              <w:rPr>
                <w:rFonts w:ascii="Times New Roman" w:eastAsia="OfficinaSansBookC" w:hAnsi="Times New Roman" w:cs="Times New Roman"/>
                <w:highlight w:val="white"/>
                <w:lang w:eastAsia="ru-RU"/>
              </w:rPr>
            </w:pPr>
            <w:r w:rsidRPr="00AD4240">
              <w:rPr>
                <w:rFonts w:ascii="Times New Roman" w:eastAsia="OfficinaSansBookC" w:hAnsi="Times New Roman" w:cs="Times New Roman"/>
                <w:sz w:val="24"/>
                <w:szCs w:val="24"/>
                <w:lang w:eastAsia="ru-RU"/>
              </w:rPr>
              <w:t xml:space="preserve">Химические технологии </w:t>
            </w:r>
            <w:r w:rsidRPr="00AD4240">
              <w:rPr>
                <w:rFonts w:ascii="Times New Roman" w:eastAsia="OfficinaSansBookC" w:hAnsi="Times New Roman" w:cs="Times New Roman"/>
                <w:sz w:val="24"/>
                <w:szCs w:val="24"/>
                <w:lang w:eastAsia="ru-RU"/>
              </w:rPr>
              <w:br/>
              <w:t xml:space="preserve">в повседневной </w:t>
            </w:r>
            <w:r w:rsidRPr="00AD4240">
              <w:rPr>
                <w:rFonts w:ascii="Times New Roman" w:eastAsia="OfficinaSansBookC" w:hAnsi="Times New Roman" w:cs="Times New Roman"/>
                <w:sz w:val="24"/>
                <w:szCs w:val="24"/>
                <w:lang w:eastAsia="ru-RU"/>
              </w:rPr>
              <w:br/>
              <w:t>и профессиональной деятельности человека</w:t>
            </w: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72C5E9" w14:textId="77777777" w:rsidR="00AD4240" w:rsidRPr="00AD4240" w:rsidRDefault="00AD4240" w:rsidP="00AD4240">
            <w:pPr>
              <w:widowControl/>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b/>
                <w:lang w:eastAsia="ru-RU"/>
              </w:rPr>
            </w:pPr>
            <w:r w:rsidRPr="00AD4240">
              <w:rPr>
                <w:rFonts w:ascii="Times New Roman" w:eastAsia="OfficinaSansBookC" w:hAnsi="Times New Roman" w:cs="Times New Roman"/>
                <w:b/>
                <w:sz w:val="24"/>
                <w:szCs w:val="24"/>
                <w:lang w:eastAsia="ru-RU"/>
              </w:rPr>
              <w:t>Содержание учебного материала</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1F5B41" w14:textId="3C996A11" w:rsidR="00AD4240" w:rsidRPr="00AD4240" w:rsidRDefault="001E4F87" w:rsidP="00AD4240">
            <w:pPr>
              <w:widowControl/>
              <w:autoSpaceDE/>
              <w:autoSpaceDN/>
              <w:jc w:val="center"/>
              <w:rPr>
                <w:rFonts w:ascii="Times New Roman" w:eastAsia="OfficinaSansBookC" w:hAnsi="Times New Roman" w:cs="Times New Roman"/>
                <w:b/>
                <w:sz w:val="24"/>
                <w:szCs w:val="24"/>
                <w:highlight w:val="white"/>
                <w:lang w:eastAsia="ru-RU"/>
              </w:rPr>
            </w:pPr>
            <w:r>
              <w:rPr>
                <w:rFonts w:ascii="Times New Roman" w:eastAsia="OfficinaSansBookC" w:hAnsi="Times New Roman" w:cs="Times New Roman"/>
                <w:b/>
                <w:sz w:val="24"/>
                <w:szCs w:val="24"/>
                <w:highlight w:val="white"/>
                <w:lang w:eastAsia="ru-RU"/>
              </w:rPr>
              <w:t>10</w:t>
            </w:r>
          </w:p>
        </w:tc>
        <w:tc>
          <w:tcPr>
            <w:tcW w:w="607" w:type="pct"/>
            <w:vMerge/>
            <w:tcBorders>
              <w:top w:val="single" w:sz="4" w:space="0" w:color="auto"/>
              <w:left w:val="single" w:sz="4" w:space="0" w:color="auto"/>
              <w:bottom w:val="single" w:sz="4" w:space="0" w:color="auto"/>
              <w:right w:val="single" w:sz="4" w:space="0" w:color="auto"/>
            </w:tcBorders>
          </w:tcPr>
          <w:p w14:paraId="3EFC9DC3"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b/>
                <w:sz w:val="24"/>
                <w:szCs w:val="24"/>
                <w:highlight w:val="white"/>
                <w:lang w:eastAsia="ru-RU"/>
              </w:rPr>
            </w:pPr>
          </w:p>
        </w:tc>
      </w:tr>
      <w:tr w:rsidR="00AD4240" w:rsidRPr="00AD4240" w14:paraId="6009357A" w14:textId="77777777" w:rsidTr="00D122CA">
        <w:trPr>
          <w:trHeight w:val="2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BAE6A2"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162EC46C" w14:textId="77777777" w:rsidR="00AD4240" w:rsidRP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показатель предельно допустимой концентрации и его использование. </w:t>
            </w:r>
          </w:p>
          <w:p w14:paraId="1B322878" w14:textId="77777777" w:rsidR="00AD4240" w:rsidRP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6E475723" w14:textId="77777777" w:rsidR="00AD4240" w:rsidRP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 xml:space="preserve">Химия и здоровье человека: правила безопасного использования лекарственных </w:t>
            </w:r>
            <w:r w:rsidRPr="00AD4240">
              <w:rPr>
                <w:rFonts w:ascii="Times New Roman" w:eastAsia="OfficinaSansBookC" w:hAnsi="Times New Roman" w:cs="Times New Roman"/>
                <w:sz w:val="24"/>
                <w:szCs w:val="24"/>
                <w:lang w:eastAsia="ru-RU"/>
              </w:rPr>
              <w:lastRenderedPageBreak/>
              <w:t>препаратов, бытовой химии в повседневной жизни</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1E6C7DC" w14:textId="77777777" w:rsidR="00AD4240" w:rsidRPr="00AD4240" w:rsidRDefault="00AD4240" w:rsidP="00AD4240">
            <w:pPr>
              <w:widowControl/>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lastRenderedPageBreak/>
              <w:t>4</w:t>
            </w:r>
          </w:p>
        </w:tc>
        <w:tc>
          <w:tcPr>
            <w:tcW w:w="607" w:type="pct"/>
            <w:vMerge/>
            <w:tcBorders>
              <w:top w:val="single" w:sz="4" w:space="0" w:color="auto"/>
              <w:left w:val="single" w:sz="4" w:space="0" w:color="auto"/>
              <w:bottom w:val="single" w:sz="4" w:space="0" w:color="auto"/>
              <w:right w:val="single" w:sz="4" w:space="0" w:color="auto"/>
            </w:tcBorders>
          </w:tcPr>
          <w:p w14:paraId="4D8E1D5C"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64074886" w14:textId="77777777" w:rsidTr="00D122CA">
        <w:trPr>
          <w:trHeight w:val="2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C55681A"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vAlign w:val="center"/>
          </w:tcPr>
          <w:p w14:paraId="5387A508" w14:textId="77777777" w:rsidR="00AD4240" w:rsidRPr="00AD4240" w:rsidRDefault="00AD4240"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Практические занятия</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1972C4A" w14:textId="77777777" w:rsidR="00AD4240" w:rsidRDefault="001E4F87" w:rsidP="00AD4240">
            <w:pPr>
              <w:widowControl/>
              <w:pBdr>
                <w:top w:val="nil"/>
                <w:left w:val="nil"/>
                <w:bottom w:val="nil"/>
                <w:right w:val="nil"/>
                <w:between w:val="nil"/>
              </w:pBdr>
              <w:autoSpaceDE/>
              <w:autoSpaceDN/>
              <w:jc w:val="center"/>
              <w:rPr>
                <w:rFonts w:ascii="Times New Roman" w:eastAsia="OfficinaSansBookC" w:hAnsi="Times New Roman" w:cs="Times New Roman"/>
                <w:b/>
                <w:bCs/>
                <w:sz w:val="24"/>
                <w:szCs w:val="24"/>
                <w:lang w:eastAsia="ru-RU"/>
              </w:rPr>
            </w:pPr>
            <w:r>
              <w:rPr>
                <w:rFonts w:ascii="Times New Roman" w:eastAsia="OfficinaSansBookC" w:hAnsi="Times New Roman" w:cs="Times New Roman"/>
                <w:b/>
                <w:bCs/>
                <w:sz w:val="24"/>
                <w:szCs w:val="24"/>
                <w:lang w:eastAsia="ru-RU"/>
              </w:rPr>
              <w:t>4</w:t>
            </w:r>
          </w:p>
          <w:p w14:paraId="53BC9B0C" w14:textId="77777777" w:rsidR="001E4F87" w:rsidRDefault="001E4F87" w:rsidP="00AD4240">
            <w:pPr>
              <w:widowControl/>
              <w:pBdr>
                <w:top w:val="nil"/>
                <w:left w:val="nil"/>
                <w:bottom w:val="nil"/>
                <w:right w:val="nil"/>
                <w:between w:val="nil"/>
              </w:pBdr>
              <w:autoSpaceDE/>
              <w:autoSpaceDN/>
              <w:jc w:val="center"/>
              <w:rPr>
                <w:rFonts w:ascii="Times New Roman" w:eastAsia="OfficinaSansBookC" w:hAnsi="Times New Roman" w:cs="Times New Roman"/>
                <w:b/>
                <w:bCs/>
                <w:sz w:val="24"/>
                <w:szCs w:val="24"/>
                <w:lang w:eastAsia="ru-RU"/>
              </w:rPr>
            </w:pPr>
          </w:p>
          <w:p w14:paraId="15D2F9DA" w14:textId="0594F786" w:rsidR="001E4F87" w:rsidRPr="00AD4240" w:rsidRDefault="001E4F87" w:rsidP="00AD4240">
            <w:pPr>
              <w:widowControl/>
              <w:pBdr>
                <w:top w:val="nil"/>
                <w:left w:val="nil"/>
                <w:bottom w:val="nil"/>
                <w:right w:val="nil"/>
                <w:between w:val="nil"/>
              </w:pBdr>
              <w:autoSpaceDE/>
              <w:autoSpaceDN/>
              <w:jc w:val="center"/>
              <w:rPr>
                <w:rFonts w:ascii="Times New Roman" w:eastAsia="OfficinaSansBookC" w:hAnsi="Times New Roman" w:cs="Times New Roman"/>
                <w:b/>
                <w:bCs/>
                <w:sz w:val="24"/>
                <w:szCs w:val="24"/>
                <w:lang w:eastAsia="ru-RU"/>
              </w:rPr>
            </w:pPr>
            <w:r>
              <w:rPr>
                <w:rFonts w:ascii="Times New Roman" w:eastAsia="OfficinaSansBookC" w:hAnsi="Times New Roman" w:cs="Times New Roman"/>
                <w:b/>
                <w:bCs/>
                <w:sz w:val="24"/>
                <w:szCs w:val="24"/>
                <w:lang w:eastAsia="ru-RU"/>
              </w:rPr>
              <w:t>2</w:t>
            </w:r>
          </w:p>
        </w:tc>
        <w:tc>
          <w:tcPr>
            <w:tcW w:w="607" w:type="pct"/>
            <w:vMerge/>
            <w:tcBorders>
              <w:top w:val="single" w:sz="4" w:space="0" w:color="auto"/>
              <w:left w:val="single" w:sz="4" w:space="0" w:color="auto"/>
              <w:bottom w:val="single" w:sz="4" w:space="0" w:color="auto"/>
              <w:right w:val="single" w:sz="4" w:space="0" w:color="auto"/>
            </w:tcBorders>
          </w:tcPr>
          <w:p w14:paraId="59C7E0C8"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AD4240" w:rsidRPr="00AD4240" w14:paraId="1835BAB3" w14:textId="77777777" w:rsidTr="00D122CA">
        <w:trPr>
          <w:trHeight w:val="320"/>
        </w:trPr>
        <w:tc>
          <w:tcPr>
            <w:tcW w:w="827"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761DCA" w14:textId="77777777" w:rsidR="00AD4240" w:rsidRPr="00AD4240" w:rsidRDefault="00AD4240" w:rsidP="00AD4240">
            <w:pPr>
              <w:pBdr>
                <w:top w:val="nil"/>
                <w:left w:val="nil"/>
                <w:bottom w:val="nil"/>
                <w:right w:val="nil"/>
                <w:between w:val="nil"/>
              </w:pBdr>
              <w:autoSpaceDE/>
              <w:autoSpaceDN/>
              <w:jc w:val="both"/>
              <w:rPr>
                <w:rFonts w:ascii="Times New Roman" w:eastAsia="OfficinaSansBookC" w:hAnsi="Times New Roman" w:cs="Times New Roman"/>
                <w:b/>
                <w:sz w:val="24"/>
                <w:szCs w:val="24"/>
                <w:lang w:eastAsia="ru-RU"/>
              </w:rPr>
            </w:pPr>
          </w:p>
        </w:tc>
        <w:tc>
          <w:tcPr>
            <w:tcW w:w="323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619171"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Практическая работа №12. «Применение химических веществ и технологий с учетом будущей профессиональной деятельности».</w:t>
            </w:r>
          </w:p>
          <w:p w14:paraId="46158BB2" w14:textId="77777777" w:rsidR="00AD4240" w:rsidRPr="00AD4240" w:rsidRDefault="00AD4240" w:rsidP="00AD4240">
            <w:pPr>
              <w:widowControl/>
              <w:autoSpaceDE/>
              <w:autoSpaceDN/>
              <w:jc w:val="both"/>
              <w:rPr>
                <w:rFonts w:ascii="Times New Roman" w:eastAsia="OfficinaSansBookC" w:hAnsi="Times New Roman" w:cs="Times New Roman"/>
                <w:sz w:val="24"/>
                <w:szCs w:val="24"/>
                <w:lang w:eastAsia="ru-RU"/>
              </w:rPr>
            </w:pPr>
            <w:proofErr w:type="gramStart"/>
            <w:r w:rsidRPr="00AD4240">
              <w:rPr>
                <w:rFonts w:ascii="Times New Roman" w:eastAsia="OfficinaSansBookC" w:hAnsi="Times New Roman" w:cs="Times New Roman"/>
                <w:sz w:val="24"/>
                <w:szCs w:val="24"/>
                <w:lang w:eastAsia="ru-RU"/>
              </w:rPr>
              <w:t xml:space="preserve">Решение кейс-задач по темам: пищевые продукты, основы рационального питания, важнейшие строительные и конструкционные материалы, сельскохозяйственное производство, краски, стекло, керамика, материалы для электроники, </w:t>
            </w:r>
            <w:proofErr w:type="spellStart"/>
            <w:r w:rsidRPr="00AD4240">
              <w:rPr>
                <w:rFonts w:ascii="Times New Roman" w:eastAsia="OfficinaSansBookC" w:hAnsi="Times New Roman" w:cs="Times New Roman"/>
                <w:sz w:val="24"/>
                <w:szCs w:val="24"/>
                <w:lang w:eastAsia="ru-RU"/>
              </w:rPr>
              <w:t>наноматериалы</w:t>
            </w:r>
            <w:proofErr w:type="spellEnd"/>
            <w:r w:rsidRPr="00AD4240">
              <w:rPr>
                <w:rFonts w:ascii="Times New Roman" w:eastAsia="OfficinaSansBookC" w:hAnsi="Times New Roman" w:cs="Times New Roman"/>
                <w:sz w:val="24"/>
                <w:szCs w:val="24"/>
                <w:lang w:eastAsia="ru-RU"/>
              </w:rPr>
              <w:t>,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roofErr w:type="gramEnd"/>
          </w:p>
          <w:p w14:paraId="67A8FEC5" w14:textId="77777777" w:rsidR="00AD4240" w:rsidRDefault="00AD4240"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sz w:val="24"/>
                <w:szCs w:val="24"/>
                <w:lang w:eastAsia="ru-RU"/>
              </w:rPr>
              <w:t>Защита:</w:t>
            </w:r>
            <w:r w:rsidRPr="00AD4240">
              <w:rPr>
                <w:rFonts w:ascii="Times New Roman" w:eastAsia="OfficinaSansBookC" w:hAnsi="Times New Roman" w:cs="Times New Roman"/>
                <w:b/>
                <w:sz w:val="24"/>
                <w:szCs w:val="24"/>
                <w:lang w:eastAsia="ru-RU"/>
              </w:rPr>
              <w:t xml:space="preserve"> </w:t>
            </w:r>
            <w:r w:rsidRPr="00AD4240">
              <w:rPr>
                <w:rFonts w:ascii="Times New Roman" w:eastAsia="OfficinaSansBookC" w:hAnsi="Times New Roman" w:cs="Times New Roman"/>
                <w:sz w:val="24"/>
                <w:szCs w:val="24"/>
                <w:lang w:eastAsia="ru-RU"/>
              </w:rPr>
              <w:t xml:space="preserve">Представление результатов решения </w:t>
            </w:r>
            <w:proofErr w:type="gramStart"/>
            <w:r w:rsidRPr="00AD4240">
              <w:rPr>
                <w:rFonts w:ascii="Times New Roman" w:eastAsia="OfficinaSansBookC" w:hAnsi="Times New Roman" w:cs="Times New Roman"/>
                <w:sz w:val="24"/>
                <w:szCs w:val="24"/>
                <w:lang w:eastAsia="ru-RU"/>
              </w:rPr>
              <w:t>кейс-задач</w:t>
            </w:r>
            <w:proofErr w:type="gramEnd"/>
            <w:r w:rsidRPr="00AD4240">
              <w:rPr>
                <w:rFonts w:ascii="Times New Roman" w:eastAsia="OfficinaSansBookC" w:hAnsi="Times New Roman" w:cs="Times New Roman"/>
                <w:sz w:val="24"/>
                <w:szCs w:val="24"/>
                <w:lang w:eastAsia="ru-RU"/>
              </w:rPr>
              <w:t xml:space="preserve"> в форме мини-доклада (допускается использование графических и презентационных материалов) </w:t>
            </w:r>
          </w:p>
          <w:p w14:paraId="6AF1C4E2" w14:textId="77777777" w:rsidR="001E4F87" w:rsidRDefault="001E4F87"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lang w:eastAsia="ru-RU"/>
              </w:rPr>
            </w:pPr>
          </w:p>
          <w:p w14:paraId="1F304F32" w14:textId="7879659B" w:rsidR="001E4F87" w:rsidRPr="001E4F87" w:rsidRDefault="001E4F87" w:rsidP="001E4F87">
            <w:pPr>
              <w:widowControl/>
              <w:autoSpaceDE/>
              <w:autoSpaceDN/>
              <w:jc w:val="both"/>
              <w:rPr>
                <w:rFonts w:ascii="Times New Roman" w:eastAsia="OfficinaSansBookC" w:hAnsi="Times New Roman" w:cs="Times New Roman"/>
                <w:sz w:val="24"/>
                <w:szCs w:val="24"/>
                <w:lang w:eastAsia="ru-RU"/>
              </w:rPr>
            </w:pPr>
            <w:r w:rsidRPr="001E4F87">
              <w:rPr>
                <w:rFonts w:ascii="Times New Roman" w:eastAsia="OfficinaSansBookC" w:hAnsi="Times New Roman" w:cs="Times New Roman"/>
                <w:sz w:val="24"/>
                <w:szCs w:val="24"/>
                <w:lang w:eastAsia="ru-RU"/>
              </w:rPr>
              <w:t>Лабораторная работа «Определение рН воды и ее кислотности».</w:t>
            </w:r>
          </w:p>
          <w:p w14:paraId="1B5AE445" w14:textId="77777777" w:rsidR="001E4F87" w:rsidRPr="001E4F87" w:rsidRDefault="001E4F87" w:rsidP="001E4F87">
            <w:pPr>
              <w:widowControl/>
              <w:autoSpaceDE/>
              <w:autoSpaceDN/>
              <w:jc w:val="both"/>
              <w:rPr>
                <w:rFonts w:ascii="Times New Roman" w:eastAsia="OfficinaSansBookC" w:hAnsi="Times New Roman" w:cs="Times New Roman"/>
                <w:sz w:val="24"/>
                <w:szCs w:val="24"/>
                <w:lang w:eastAsia="ru-RU"/>
              </w:rPr>
            </w:pPr>
            <w:r w:rsidRPr="001E4F87">
              <w:rPr>
                <w:rFonts w:ascii="Times New Roman" w:eastAsia="OfficinaSansBookC" w:hAnsi="Times New Roman" w:cs="Times New Roman"/>
                <w:sz w:val="24"/>
                <w:szCs w:val="24"/>
                <w:lang w:eastAsia="ru-RU"/>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p w14:paraId="439CF804" w14:textId="08F3D9E6" w:rsidR="001E4F87" w:rsidRPr="00AD4240" w:rsidRDefault="001E4F87" w:rsidP="00AD4240">
            <w:pPr>
              <w:widowControl/>
              <w:pBdr>
                <w:top w:val="nil"/>
                <w:left w:val="nil"/>
                <w:bottom w:val="nil"/>
                <w:right w:val="nil"/>
                <w:between w:val="nil"/>
              </w:pBdr>
              <w:autoSpaceDE/>
              <w:autoSpaceDN/>
              <w:jc w:val="both"/>
              <w:rPr>
                <w:rFonts w:ascii="Times New Roman" w:eastAsia="OfficinaSansBookC" w:hAnsi="Times New Roman" w:cs="Times New Roman"/>
                <w:sz w:val="24"/>
                <w:szCs w:val="24"/>
                <w:highlight w:val="white"/>
                <w:lang w:eastAsia="ru-RU"/>
              </w:rPr>
            </w:pPr>
          </w:p>
        </w:tc>
        <w:tc>
          <w:tcPr>
            <w:tcW w:w="328"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7E38ED0" w14:textId="77777777" w:rsidR="00AD4240" w:rsidRPr="00AD4240" w:rsidRDefault="00AD4240" w:rsidP="00AD4240">
            <w:pPr>
              <w:widowControl/>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c>
          <w:tcPr>
            <w:tcW w:w="607" w:type="pct"/>
            <w:vMerge/>
            <w:tcBorders>
              <w:top w:val="single" w:sz="4" w:space="0" w:color="auto"/>
              <w:left w:val="single" w:sz="4" w:space="0" w:color="auto"/>
              <w:bottom w:val="single" w:sz="4" w:space="0" w:color="auto"/>
              <w:right w:val="single" w:sz="4" w:space="0" w:color="auto"/>
            </w:tcBorders>
          </w:tcPr>
          <w:p w14:paraId="6FEAA7D6" w14:textId="77777777" w:rsidR="00AD4240" w:rsidRPr="00AD4240" w:rsidRDefault="00AD4240" w:rsidP="00AD4240">
            <w:pPr>
              <w:pBdr>
                <w:top w:val="nil"/>
                <w:left w:val="nil"/>
                <w:bottom w:val="nil"/>
                <w:right w:val="nil"/>
                <w:between w:val="nil"/>
              </w:pBdr>
              <w:autoSpaceDE/>
              <w:autoSpaceDN/>
              <w:rPr>
                <w:rFonts w:ascii="Times New Roman" w:eastAsia="OfficinaSansBookC" w:hAnsi="Times New Roman" w:cs="Times New Roman"/>
                <w:sz w:val="24"/>
                <w:szCs w:val="24"/>
                <w:lang w:eastAsia="ru-RU"/>
              </w:rPr>
            </w:pPr>
          </w:p>
        </w:tc>
      </w:tr>
      <w:tr w:rsidR="00D122CA" w:rsidRPr="00AD4240" w14:paraId="26FE9939" w14:textId="77777777" w:rsidTr="00D122CA">
        <w:trPr>
          <w:trHeight w:val="15"/>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D50808" w14:textId="77777777" w:rsidR="00D122CA" w:rsidRPr="00AD4240" w:rsidRDefault="00D122CA"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 xml:space="preserve">Промежуточная аттестация по дисциплине </w:t>
            </w:r>
            <w:r w:rsidRPr="00AD4240">
              <w:rPr>
                <w:rFonts w:ascii="Times New Roman" w:eastAsia="OfficinaSansBookC" w:hAnsi="Times New Roman" w:cs="Times New Roman"/>
                <w:bCs/>
                <w:sz w:val="24"/>
                <w:szCs w:val="24"/>
                <w:lang w:eastAsia="ru-RU"/>
              </w:rPr>
              <w:t>(дифференцированный зачет)</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9A20022" w14:textId="77777777" w:rsidR="00D122CA" w:rsidRPr="00AD4240" w:rsidRDefault="00D122CA" w:rsidP="00AD4240">
            <w:pPr>
              <w:widowControl/>
              <w:autoSpaceDE/>
              <w:autoSpaceDN/>
              <w:jc w:val="center"/>
              <w:rPr>
                <w:rFonts w:ascii="Times New Roman" w:eastAsia="OfficinaSansBookC" w:hAnsi="Times New Roman" w:cs="Times New Roman"/>
                <w:b/>
                <w:sz w:val="24"/>
                <w:szCs w:val="24"/>
                <w:lang w:eastAsia="ru-RU"/>
              </w:rPr>
            </w:pPr>
          </w:p>
        </w:tc>
        <w:tc>
          <w:tcPr>
            <w:tcW w:w="607" w:type="pct"/>
            <w:tcBorders>
              <w:top w:val="single" w:sz="4" w:space="0" w:color="auto"/>
              <w:left w:val="single" w:sz="4" w:space="0" w:color="auto"/>
              <w:bottom w:val="single" w:sz="4" w:space="0" w:color="auto"/>
              <w:right w:val="single" w:sz="4" w:space="0" w:color="auto"/>
            </w:tcBorders>
          </w:tcPr>
          <w:p w14:paraId="06EC0168" w14:textId="77777777" w:rsidR="00D122CA" w:rsidRPr="00AD4240" w:rsidRDefault="00D122CA"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r w:rsidR="00D122CA" w:rsidRPr="00AD4240" w14:paraId="068EDE77" w14:textId="77777777" w:rsidTr="00D122CA">
        <w:trPr>
          <w:trHeight w:val="320"/>
        </w:trPr>
        <w:tc>
          <w:tcPr>
            <w:tcW w:w="406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E5D7B8" w14:textId="77777777" w:rsidR="00D122CA" w:rsidRPr="00AD4240" w:rsidRDefault="00D122CA" w:rsidP="00AD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OfficinaSansBookC" w:hAnsi="Times New Roman" w:cs="Times New Roman"/>
                <w:sz w:val="24"/>
                <w:szCs w:val="24"/>
                <w:lang w:eastAsia="ru-RU"/>
              </w:rPr>
            </w:pPr>
            <w:r w:rsidRPr="00AD4240">
              <w:rPr>
                <w:rFonts w:ascii="Times New Roman" w:eastAsia="OfficinaSansBookC" w:hAnsi="Times New Roman" w:cs="Times New Roman"/>
                <w:b/>
                <w:sz w:val="24"/>
                <w:szCs w:val="24"/>
                <w:lang w:eastAsia="ru-RU"/>
              </w:rPr>
              <w:t>Всего</w:t>
            </w:r>
          </w:p>
        </w:tc>
        <w:tc>
          <w:tcPr>
            <w:tcW w:w="328"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91879B" w14:textId="77777777" w:rsidR="00D122CA" w:rsidRPr="00AD4240" w:rsidRDefault="00D122CA" w:rsidP="00AD4240">
            <w:pPr>
              <w:widowControl/>
              <w:autoSpaceDE/>
              <w:autoSpaceDN/>
              <w:jc w:val="center"/>
              <w:rPr>
                <w:rFonts w:ascii="Times New Roman" w:eastAsia="OfficinaSansBookC" w:hAnsi="Times New Roman" w:cs="Times New Roman"/>
                <w:b/>
                <w:sz w:val="24"/>
                <w:szCs w:val="24"/>
                <w:lang w:eastAsia="ru-RU"/>
              </w:rPr>
            </w:pPr>
            <w:r w:rsidRPr="00AD4240">
              <w:rPr>
                <w:rFonts w:ascii="Times New Roman" w:eastAsia="OfficinaSansBookC" w:hAnsi="Times New Roman" w:cs="Times New Roman"/>
                <w:b/>
                <w:sz w:val="24"/>
                <w:szCs w:val="24"/>
                <w:lang w:eastAsia="ru-RU"/>
              </w:rPr>
              <w:t>72</w:t>
            </w:r>
          </w:p>
        </w:tc>
        <w:tc>
          <w:tcPr>
            <w:tcW w:w="607" w:type="pct"/>
            <w:tcBorders>
              <w:top w:val="single" w:sz="4" w:space="0" w:color="auto"/>
              <w:left w:val="single" w:sz="4" w:space="0" w:color="auto"/>
              <w:bottom w:val="single" w:sz="4" w:space="0" w:color="auto"/>
              <w:right w:val="single" w:sz="4" w:space="0" w:color="auto"/>
            </w:tcBorders>
          </w:tcPr>
          <w:p w14:paraId="030C3661" w14:textId="77777777" w:rsidR="00D122CA" w:rsidRPr="00AD4240" w:rsidRDefault="00D122CA" w:rsidP="00AD4240">
            <w:pPr>
              <w:pBdr>
                <w:top w:val="nil"/>
                <w:left w:val="nil"/>
                <w:bottom w:val="nil"/>
                <w:right w:val="nil"/>
                <w:between w:val="nil"/>
              </w:pBdr>
              <w:autoSpaceDE/>
              <w:autoSpaceDN/>
              <w:jc w:val="center"/>
              <w:rPr>
                <w:rFonts w:ascii="Times New Roman" w:eastAsia="OfficinaSansBookC" w:hAnsi="Times New Roman" w:cs="Times New Roman"/>
                <w:sz w:val="24"/>
                <w:szCs w:val="24"/>
                <w:lang w:eastAsia="ru-RU"/>
              </w:rPr>
            </w:pPr>
          </w:p>
        </w:tc>
      </w:tr>
    </w:tbl>
    <w:p w14:paraId="31F929B1" w14:textId="77777777" w:rsidR="00AD4240" w:rsidRPr="00AD4240" w:rsidRDefault="00AD4240" w:rsidP="00AD4240">
      <w:pPr>
        <w:widowControl/>
        <w:tabs>
          <w:tab w:val="left" w:pos="0"/>
        </w:tabs>
        <w:autoSpaceDE/>
        <w:autoSpaceDN/>
        <w:spacing w:after="200" w:line="360" w:lineRule="auto"/>
        <w:rPr>
          <w:rFonts w:ascii="Times New Roman" w:eastAsia="OfficinaSansBookC" w:hAnsi="Times New Roman" w:cs="Times New Roman"/>
          <w:b/>
          <w:sz w:val="28"/>
          <w:szCs w:val="28"/>
          <w:lang w:eastAsia="ru-RU"/>
        </w:rPr>
        <w:sectPr w:rsidR="00AD4240" w:rsidRPr="00AD4240" w:rsidSect="00AD4240">
          <w:pgSz w:w="16838" w:h="11906" w:orient="landscape"/>
          <w:pgMar w:top="1134" w:right="1134" w:bottom="1134" w:left="1134" w:header="709" w:footer="709" w:gutter="0"/>
          <w:cols w:space="720"/>
          <w:docGrid w:linePitch="299"/>
        </w:sectPr>
      </w:pPr>
    </w:p>
    <w:p w14:paraId="7DC97587" w14:textId="19830BE3" w:rsidR="00AD4240" w:rsidRPr="00AD4240" w:rsidRDefault="00AD4240" w:rsidP="00D122CA">
      <w:pPr>
        <w:keepNext/>
        <w:keepLines/>
        <w:widowControl/>
        <w:autoSpaceDE/>
        <w:autoSpaceDN/>
        <w:ind w:firstLine="709"/>
        <w:jc w:val="center"/>
        <w:outlineLvl w:val="0"/>
        <w:rPr>
          <w:rFonts w:ascii="Times New Roman" w:eastAsia="Calibri" w:hAnsi="Times New Roman" w:cs="Times New Roman"/>
          <w:b/>
          <w:sz w:val="28"/>
          <w:szCs w:val="28"/>
          <w:lang w:eastAsia="ru-RU"/>
        </w:rPr>
      </w:pPr>
      <w:bookmarkStart w:id="15" w:name="_Toc190181633"/>
      <w:bookmarkStart w:id="16" w:name="_Toc195775434"/>
      <w:bookmarkEnd w:id="13"/>
      <w:r w:rsidRPr="00AD4240">
        <w:rPr>
          <w:rFonts w:ascii="Times New Roman" w:eastAsia="Calibri" w:hAnsi="Times New Roman" w:cs="Times New Roman"/>
          <w:b/>
          <w:sz w:val="28"/>
          <w:szCs w:val="28"/>
          <w:lang w:eastAsia="ru-RU"/>
        </w:rPr>
        <w:lastRenderedPageBreak/>
        <w:t>3. УСЛОВИЯ РЕАЛИЗАЦИИ ПРОГРАММЫ ДИСЦИПЛИНЫ</w:t>
      </w:r>
      <w:bookmarkEnd w:id="15"/>
      <w:bookmarkEnd w:id="16"/>
    </w:p>
    <w:p w14:paraId="34AEB235" w14:textId="77777777" w:rsidR="00AD4240" w:rsidRPr="00AD4240" w:rsidRDefault="00AD4240" w:rsidP="00AD4240">
      <w:pPr>
        <w:widowControl/>
        <w:tabs>
          <w:tab w:val="left" w:pos="0"/>
        </w:tabs>
        <w:autoSpaceDE/>
        <w:autoSpaceDN/>
        <w:spacing w:line="360" w:lineRule="auto"/>
        <w:rPr>
          <w:rFonts w:ascii="Times New Roman" w:eastAsia="OfficinaSansBookC" w:hAnsi="Times New Roman" w:cs="Times New Roman"/>
          <w:b/>
          <w:sz w:val="28"/>
          <w:szCs w:val="28"/>
          <w:lang w:eastAsia="ru-RU"/>
        </w:rPr>
      </w:pPr>
    </w:p>
    <w:p w14:paraId="2CF75FF7" w14:textId="77777777" w:rsidR="00AD4240" w:rsidRPr="00AD4240" w:rsidRDefault="00AD4240" w:rsidP="00AD4240">
      <w:pPr>
        <w:widowControl/>
        <w:tabs>
          <w:tab w:val="left" w:pos="0"/>
        </w:tabs>
        <w:autoSpaceDE/>
        <w:autoSpaceDN/>
        <w:spacing w:line="360" w:lineRule="auto"/>
        <w:ind w:firstLine="709"/>
        <w:jc w:val="both"/>
        <w:rPr>
          <w:rFonts w:ascii="Times New Roman" w:eastAsia="OfficinaSansBookC" w:hAnsi="Times New Roman" w:cs="Times New Roman"/>
          <w:b/>
          <w:sz w:val="28"/>
          <w:szCs w:val="28"/>
          <w:lang w:eastAsia="ru-RU"/>
        </w:rPr>
      </w:pPr>
      <w:bookmarkStart w:id="17" w:name="_Hlk191294215"/>
      <w:r w:rsidRPr="00AD4240">
        <w:rPr>
          <w:rFonts w:ascii="Times New Roman" w:eastAsia="OfficinaSansBookC" w:hAnsi="Times New Roman" w:cs="Times New Roman"/>
          <w:b/>
          <w:sz w:val="28"/>
          <w:szCs w:val="28"/>
          <w:lang w:eastAsia="ru-RU"/>
        </w:rPr>
        <w:t>3.1. Требования к минимальному материально-техническому обеспечению</w:t>
      </w:r>
    </w:p>
    <w:p w14:paraId="29294FDD"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sz w:val="28"/>
          <w:szCs w:val="28"/>
          <w:lang w:eastAsia="ru-RU"/>
        </w:rPr>
      </w:pPr>
      <w:r w:rsidRPr="00AD4240">
        <w:rPr>
          <w:rFonts w:ascii="Times New Roman" w:eastAsia="OfficinaSansBookC" w:hAnsi="Times New Roman" w:cs="Times New Roman"/>
          <w:sz w:val="28"/>
          <w:szCs w:val="28"/>
          <w:lang w:eastAsia="ru-RU"/>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30E98F8D" w14:textId="33A02D61" w:rsidR="00AD4240" w:rsidRPr="00AD4240" w:rsidRDefault="00AD4240" w:rsidP="00AD4240">
      <w:pPr>
        <w:widowControl/>
        <w:autoSpaceDE/>
        <w:autoSpaceDN/>
        <w:spacing w:line="360" w:lineRule="auto"/>
        <w:ind w:firstLine="709"/>
        <w:jc w:val="both"/>
        <w:rPr>
          <w:rFonts w:ascii="Times New Roman" w:eastAsia="Times New Roman" w:hAnsi="Times New Roman" w:cs="Times New Roman"/>
          <w:color w:val="121212"/>
          <w:sz w:val="28"/>
          <w:szCs w:val="28"/>
          <w:lang w:eastAsia="ru-RU"/>
        </w:rPr>
      </w:pPr>
      <w:r w:rsidRPr="00AD4240">
        <w:rPr>
          <w:rFonts w:ascii="Times New Roman" w:eastAsia="OfficinaSansBookC" w:hAnsi="Times New Roman" w:cs="Times New Roman"/>
          <w:sz w:val="28"/>
          <w:szCs w:val="28"/>
          <w:lang w:eastAsia="ru-RU"/>
        </w:rPr>
        <w:t>Эффективность преподавания дисциплины «Химия» зависит от наличия соответствующего материально-технического оснащения. Это объясняется особенностями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AD4240">
        <w:rPr>
          <w:rFonts w:ascii="Calibri" w:eastAsia="Calibri" w:hAnsi="Calibri" w:cs="Calibri"/>
          <w:lang w:eastAsia="ru-RU"/>
        </w:rPr>
        <w:t xml:space="preserve"> </w:t>
      </w:r>
      <w:r w:rsidRPr="00AD4240">
        <w:rPr>
          <w:rFonts w:ascii="Times New Roman" w:eastAsia="OfficinaSansBookC" w:hAnsi="Times New Roman" w:cs="Times New Roman"/>
          <w:sz w:val="28"/>
          <w:szCs w:val="28"/>
          <w:lang w:eastAsia="ru-RU"/>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AD4240">
        <w:rPr>
          <w:rFonts w:ascii="Calibri" w:eastAsia="Calibri" w:hAnsi="Calibri" w:cs="Calibri"/>
          <w:lang w:eastAsia="ru-RU"/>
        </w:rPr>
        <w:t xml:space="preserve"> </w:t>
      </w:r>
      <w:r w:rsidRPr="00AD4240">
        <w:rPr>
          <w:rFonts w:ascii="Times New Roman" w:eastAsia="Times New Roman" w:hAnsi="Times New Roman" w:cs="Times New Roman"/>
          <w:color w:val="121212"/>
          <w:sz w:val="28"/>
          <w:szCs w:val="28"/>
          <w:lang w:eastAsia="ru-RU"/>
        </w:rPr>
        <w:t>демонстрационное оборудование и приборы, лабораторно-технологическое оборудование,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Style w:val="af"/>
        <w:tblW w:w="9351" w:type="dxa"/>
        <w:tblLook w:val="04A0" w:firstRow="1" w:lastRow="0" w:firstColumn="1" w:lastColumn="0" w:noHBand="0" w:noVBand="1"/>
      </w:tblPr>
      <w:tblGrid>
        <w:gridCol w:w="456"/>
        <w:gridCol w:w="8895"/>
      </w:tblGrid>
      <w:tr w:rsidR="00AD4240" w:rsidRPr="00AD4240" w14:paraId="084A513D" w14:textId="77777777" w:rsidTr="00A442A4">
        <w:trPr>
          <w:trHeight w:val="247"/>
        </w:trPr>
        <w:tc>
          <w:tcPr>
            <w:tcW w:w="9351" w:type="dxa"/>
            <w:gridSpan w:val="2"/>
            <w:vAlign w:val="center"/>
            <w:hideMark/>
          </w:tcPr>
          <w:p w14:paraId="0B34EBE4"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18" w:name="_heading=h.1fob9te" w:colFirst="0" w:colLast="0"/>
            <w:bookmarkStart w:id="19" w:name="_Hlk189664063"/>
            <w:bookmarkEnd w:id="18"/>
            <w:r w:rsidRPr="00AD4240">
              <w:rPr>
                <w:rFonts w:ascii="Times New Roman" w:eastAsia="Times New Roman" w:hAnsi="Times New Roman" w:cs="Times New Roman"/>
                <w:b/>
                <w:bCs/>
                <w:color w:val="121212"/>
                <w:sz w:val="24"/>
                <w:szCs w:val="24"/>
              </w:rPr>
              <w:t>Специализированная мебель и системы хранения</w:t>
            </w:r>
          </w:p>
        </w:tc>
        <w:bookmarkEnd w:id="19"/>
      </w:tr>
      <w:tr w:rsidR="00AD4240" w:rsidRPr="00AD4240" w14:paraId="1C1AB410" w14:textId="77777777" w:rsidTr="00A442A4">
        <w:tc>
          <w:tcPr>
            <w:tcW w:w="0" w:type="auto"/>
            <w:hideMark/>
          </w:tcPr>
          <w:p w14:paraId="261B489C" w14:textId="77777777" w:rsidR="00AD4240" w:rsidRPr="00AD4240" w:rsidRDefault="00AD4240" w:rsidP="00AD4240">
            <w:pPr>
              <w:textAlignment w:val="top"/>
              <w:rPr>
                <w:rFonts w:ascii="Times New Roman" w:eastAsia="Times New Roman" w:hAnsi="Times New Roman" w:cs="Times New Roman"/>
                <w:color w:val="121212"/>
                <w:sz w:val="24"/>
                <w:szCs w:val="24"/>
              </w:rPr>
            </w:pPr>
            <w:bookmarkStart w:id="20" w:name="_Hlk189665617"/>
            <w:r w:rsidRPr="00AD4240">
              <w:rPr>
                <w:rFonts w:ascii="Times New Roman" w:eastAsia="Times New Roman" w:hAnsi="Times New Roman" w:cs="Times New Roman"/>
                <w:color w:val="121212"/>
                <w:sz w:val="24"/>
                <w:szCs w:val="24"/>
              </w:rPr>
              <w:t>1</w:t>
            </w:r>
          </w:p>
        </w:tc>
        <w:tc>
          <w:tcPr>
            <w:tcW w:w="8895" w:type="dxa"/>
            <w:hideMark/>
          </w:tcPr>
          <w:p w14:paraId="7FBD4C0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AD4240" w:rsidRPr="00AD4240" w14:paraId="0E84E1BC" w14:textId="77777777" w:rsidTr="00A442A4">
        <w:tc>
          <w:tcPr>
            <w:tcW w:w="0" w:type="auto"/>
            <w:hideMark/>
          </w:tcPr>
          <w:p w14:paraId="477A85A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4267431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w:t>
            </w:r>
          </w:p>
        </w:tc>
      </w:tr>
      <w:tr w:rsidR="00AD4240" w:rsidRPr="00AD4240" w14:paraId="1CCD9009" w14:textId="77777777" w:rsidTr="00A442A4">
        <w:tc>
          <w:tcPr>
            <w:tcW w:w="0" w:type="auto"/>
            <w:hideMark/>
          </w:tcPr>
          <w:p w14:paraId="1AD494C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685B977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ученический лабораторный, регулируемый по высоте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 </w:t>
            </w:r>
            <w:r w:rsidRPr="00AD4240">
              <w:rPr>
                <w:rFonts w:ascii="Times New Roman" w:eastAsia="Times New Roman" w:hAnsi="Times New Roman" w:cs="Times New Roman"/>
                <w:i/>
                <w:iCs/>
                <w:color w:val="121212"/>
                <w:sz w:val="24"/>
                <w:szCs w:val="24"/>
              </w:rPr>
              <w:t xml:space="preserve">(по количеству </w:t>
            </w:r>
            <w:proofErr w:type="gramStart"/>
            <w:r w:rsidRPr="00AD4240">
              <w:rPr>
                <w:rFonts w:ascii="Times New Roman" w:eastAsia="Times New Roman" w:hAnsi="Times New Roman" w:cs="Times New Roman"/>
                <w:i/>
                <w:iCs/>
                <w:color w:val="121212"/>
                <w:sz w:val="24"/>
                <w:szCs w:val="24"/>
              </w:rPr>
              <w:t>обучающихся</w:t>
            </w:r>
            <w:proofErr w:type="gramEnd"/>
            <w:r w:rsidRPr="00AD4240">
              <w:rPr>
                <w:rFonts w:ascii="Times New Roman" w:eastAsia="Times New Roman" w:hAnsi="Times New Roman" w:cs="Times New Roman"/>
                <w:i/>
                <w:iCs/>
                <w:color w:val="121212"/>
                <w:sz w:val="24"/>
                <w:szCs w:val="24"/>
              </w:rPr>
              <w:t>)</w:t>
            </w:r>
          </w:p>
        </w:tc>
      </w:tr>
      <w:tr w:rsidR="00AD4240" w:rsidRPr="00AD4240" w14:paraId="69288951" w14:textId="77777777" w:rsidTr="00A442A4">
        <w:tc>
          <w:tcPr>
            <w:tcW w:w="0" w:type="auto"/>
            <w:hideMark/>
          </w:tcPr>
          <w:p w14:paraId="151B75C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5981F1D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Стул ученический </w:t>
            </w:r>
            <w:r w:rsidRPr="00AD4240">
              <w:rPr>
                <w:rFonts w:ascii="Times New Roman" w:eastAsia="Times New Roman" w:hAnsi="Times New Roman" w:cs="Times New Roman"/>
                <w:i/>
                <w:iCs/>
                <w:color w:val="121212"/>
                <w:sz w:val="24"/>
                <w:szCs w:val="24"/>
              </w:rPr>
              <w:t xml:space="preserve">(по количеству </w:t>
            </w:r>
            <w:proofErr w:type="gramStart"/>
            <w:r w:rsidRPr="00AD4240">
              <w:rPr>
                <w:rFonts w:ascii="Times New Roman" w:eastAsia="Times New Roman" w:hAnsi="Times New Roman" w:cs="Times New Roman"/>
                <w:i/>
                <w:iCs/>
                <w:color w:val="121212"/>
                <w:sz w:val="24"/>
                <w:szCs w:val="24"/>
              </w:rPr>
              <w:t>обучающихся</w:t>
            </w:r>
            <w:proofErr w:type="gramEnd"/>
            <w:r w:rsidRPr="00AD4240">
              <w:rPr>
                <w:rFonts w:ascii="Times New Roman" w:eastAsia="Times New Roman" w:hAnsi="Times New Roman" w:cs="Times New Roman"/>
                <w:i/>
                <w:iCs/>
                <w:color w:val="121212"/>
                <w:sz w:val="24"/>
                <w:szCs w:val="24"/>
              </w:rPr>
              <w:t>)</w:t>
            </w:r>
          </w:p>
        </w:tc>
      </w:tr>
      <w:tr w:rsidR="00AD4240" w:rsidRPr="00AD4240" w14:paraId="7E0A6094" w14:textId="77777777" w:rsidTr="00A442A4">
        <w:tc>
          <w:tcPr>
            <w:tcW w:w="0" w:type="auto"/>
            <w:hideMark/>
          </w:tcPr>
          <w:p w14:paraId="5328E70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6334DCE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Огнетушитель</w:t>
            </w:r>
          </w:p>
        </w:tc>
      </w:tr>
      <w:tr w:rsidR="00AD4240" w:rsidRPr="00AD4240" w14:paraId="731EF0F7" w14:textId="77777777" w:rsidTr="00A442A4">
        <w:tc>
          <w:tcPr>
            <w:tcW w:w="0" w:type="auto"/>
            <w:hideMark/>
          </w:tcPr>
          <w:p w14:paraId="6F27FA7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6BC1567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AD4240" w:rsidRPr="00AD4240" w14:paraId="169D8142" w14:textId="77777777" w:rsidTr="00A442A4">
        <w:tc>
          <w:tcPr>
            <w:tcW w:w="0" w:type="auto"/>
            <w:hideMark/>
          </w:tcPr>
          <w:p w14:paraId="050F169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2EE15C45" w14:textId="77777777" w:rsidR="00AD4240" w:rsidRPr="00AD4240" w:rsidRDefault="00AD4240" w:rsidP="00AD4240">
            <w:pPr>
              <w:textAlignment w:val="top"/>
              <w:rPr>
                <w:rFonts w:ascii="Times New Roman" w:eastAsia="Times New Roman" w:hAnsi="Times New Roman" w:cs="Times New Roman"/>
                <w:i/>
                <w:iCs/>
                <w:color w:val="121212"/>
                <w:sz w:val="24"/>
                <w:szCs w:val="24"/>
              </w:rPr>
            </w:pPr>
            <w:r w:rsidRPr="00AD4240">
              <w:rPr>
                <w:rFonts w:ascii="Times New Roman" w:eastAsia="Times New Roman" w:hAnsi="Times New Roman" w:cs="Times New Roman"/>
                <w:color w:val="121212"/>
                <w:sz w:val="24"/>
                <w:szCs w:val="24"/>
              </w:rPr>
              <w:t xml:space="preserve">Стол с ящиками для хранения/тумбой </w:t>
            </w:r>
            <w:r w:rsidRPr="00AD4240">
              <w:rPr>
                <w:rFonts w:ascii="Times New Roman" w:eastAsia="Times New Roman" w:hAnsi="Times New Roman" w:cs="Times New Roman"/>
                <w:i/>
                <w:iCs/>
                <w:color w:val="121212"/>
                <w:sz w:val="24"/>
                <w:szCs w:val="24"/>
              </w:rPr>
              <w:t>(рабочее место преподавателя)</w:t>
            </w:r>
          </w:p>
        </w:tc>
      </w:tr>
      <w:tr w:rsidR="00AD4240" w:rsidRPr="00AD4240" w14:paraId="5C0EF14F" w14:textId="77777777" w:rsidTr="00A442A4">
        <w:tc>
          <w:tcPr>
            <w:tcW w:w="0" w:type="auto"/>
            <w:hideMark/>
          </w:tcPr>
          <w:p w14:paraId="337491A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1A05656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Кресло офисное </w:t>
            </w:r>
            <w:r w:rsidRPr="00AD4240">
              <w:rPr>
                <w:rFonts w:ascii="Times New Roman" w:eastAsia="Times New Roman" w:hAnsi="Times New Roman" w:cs="Times New Roman"/>
                <w:i/>
                <w:iCs/>
                <w:color w:val="121212"/>
                <w:sz w:val="24"/>
                <w:szCs w:val="24"/>
              </w:rPr>
              <w:t>(рабочее место преподавателя)</w:t>
            </w:r>
          </w:p>
        </w:tc>
      </w:tr>
      <w:tr w:rsidR="00AD4240" w:rsidRPr="00AD4240" w14:paraId="6C52E1E8" w14:textId="77777777" w:rsidTr="00A442A4">
        <w:tc>
          <w:tcPr>
            <w:tcW w:w="0" w:type="auto"/>
            <w:hideMark/>
          </w:tcPr>
          <w:p w14:paraId="444C50F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3ECA274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Доска пробковая/Доска магнитно-маркерная</w:t>
            </w:r>
          </w:p>
        </w:tc>
      </w:tr>
      <w:tr w:rsidR="00AD4240" w:rsidRPr="00AD4240" w14:paraId="3266D667" w14:textId="77777777" w:rsidTr="00A442A4">
        <w:tc>
          <w:tcPr>
            <w:tcW w:w="0" w:type="auto"/>
            <w:hideMark/>
          </w:tcPr>
          <w:p w14:paraId="42B163D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2A4EF70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Система (устройство) для затемнения окон</w:t>
            </w:r>
          </w:p>
        </w:tc>
      </w:tr>
      <w:tr w:rsidR="00AD4240" w:rsidRPr="00AD4240" w14:paraId="7D813D37" w14:textId="77777777" w:rsidTr="00A442A4">
        <w:tc>
          <w:tcPr>
            <w:tcW w:w="0" w:type="auto"/>
            <w:hideMark/>
          </w:tcPr>
          <w:p w14:paraId="2E3BFC9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4E57130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вытяжной панорамный</w:t>
            </w:r>
          </w:p>
        </w:tc>
      </w:tr>
      <w:tr w:rsidR="00AD4240" w:rsidRPr="00AD4240" w14:paraId="486BC822" w14:textId="77777777" w:rsidTr="00A442A4">
        <w:tc>
          <w:tcPr>
            <w:tcW w:w="0" w:type="auto"/>
            <w:hideMark/>
          </w:tcPr>
          <w:p w14:paraId="6216731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124A535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для хранения учебных пособий</w:t>
            </w:r>
          </w:p>
        </w:tc>
      </w:tr>
      <w:tr w:rsidR="00AD4240" w:rsidRPr="00AD4240" w14:paraId="35973C61" w14:textId="77777777" w:rsidTr="00A442A4">
        <w:tc>
          <w:tcPr>
            <w:tcW w:w="0" w:type="auto"/>
            <w:hideMark/>
          </w:tcPr>
          <w:p w14:paraId="69E99B8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4200D92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Аптечка универсальная для оказания первой медицинской помощи </w:t>
            </w:r>
          </w:p>
        </w:tc>
      </w:tr>
      <w:tr w:rsidR="00AD4240" w:rsidRPr="00AD4240" w14:paraId="03040C59" w14:textId="77777777" w:rsidTr="00A442A4">
        <w:trPr>
          <w:trHeight w:val="119"/>
        </w:trPr>
        <w:tc>
          <w:tcPr>
            <w:tcW w:w="9351" w:type="dxa"/>
            <w:gridSpan w:val="2"/>
            <w:vAlign w:val="center"/>
            <w:hideMark/>
          </w:tcPr>
          <w:p w14:paraId="05F42A36"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1" w:name="_Hlk189666820"/>
            <w:bookmarkEnd w:id="20"/>
            <w:r w:rsidRPr="00AD4240">
              <w:rPr>
                <w:rFonts w:ascii="Times New Roman" w:eastAsia="Times New Roman" w:hAnsi="Times New Roman" w:cs="Times New Roman"/>
                <w:b/>
                <w:bCs/>
                <w:color w:val="121212"/>
                <w:sz w:val="24"/>
                <w:szCs w:val="24"/>
              </w:rPr>
              <w:lastRenderedPageBreak/>
              <w:t>Технические средства</w:t>
            </w:r>
            <w:bookmarkEnd w:id="21"/>
          </w:p>
        </w:tc>
      </w:tr>
      <w:tr w:rsidR="00AD4240" w:rsidRPr="00AD4240" w14:paraId="5949320B" w14:textId="77777777" w:rsidTr="00A442A4">
        <w:tc>
          <w:tcPr>
            <w:tcW w:w="0" w:type="auto"/>
            <w:hideMark/>
          </w:tcPr>
          <w:p w14:paraId="4D5A64AF" w14:textId="77777777" w:rsidR="00AD4240" w:rsidRPr="00AD4240" w:rsidRDefault="00AD4240" w:rsidP="00AD4240">
            <w:pPr>
              <w:textAlignment w:val="top"/>
              <w:rPr>
                <w:rFonts w:ascii="Times New Roman" w:eastAsia="Times New Roman" w:hAnsi="Times New Roman" w:cs="Times New Roman"/>
                <w:color w:val="121212"/>
                <w:sz w:val="24"/>
                <w:szCs w:val="24"/>
              </w:rPr>
            </w:pPr>
            <w:bookmarkStart w:id="22" w:name="_Hlk189666857"/>
            <w:r w:rsidRPr="00AD4240">
              <w:rPr>
                <w:rFonts w:ascii="Times New Roman" w:eastAsia="Times New Roman" w:hAnsi="Times New Roman" w:cs="Times New Roman"/>
                <w:color w:val="121212"/>
                <w:sz w:val="24"/>
                <w:szCs w:val="24"/>
              </w:rPr>
              <w:t>1</w:t>
            </w:r>
          </w:p>
        </w:tc>
        <w:tc>
          <w:tcPr>
            <w:tcW w:w="8895" w:type="dxa"/>
            <w:hideMark/>
          </w:tcPr>
          <w:p w14:paraId="1FD569D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Многофункциональное устройство/принтер</w:t>
            </w:r>
          </w:p>
        </w:tc>
      </w:tr>
      <w:tr w:rsidR="00AD4240" w:rsidRPr="00AD4240" w14:paraId="55087C4B" w14:textId="77777777" w:rsidTr="00A442A4">
        <w:tc>
          <w:tcPr>
            <w:tcW w:w="0" w:type="auto"/>
            <w:hideMark/>
          </w:tcPr>
          <w:p w14:paraId="6811B5E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0A7C139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AD4240" w:rsidRPr="00AD4240" w14:paraId="7C336C0E" w14:textId="77777777" w:rsidTr="00A442A4">
        <w:tc>
          <w:tcPr>
            <w:tcW w:w="0" w:type="auto"/>
            <w:hideMark/>
          </w:tcPr>
          <w:p w14:paraId="41952D6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12FC82D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AD4240" w:rsidRPr="00AD4240" w14:paraId="3CA7E6BB" w14:textId="77777777" w:rsidTr="00A442A4">
        <w:trPr>
          <w:trHeight w:val="170"/>
        </w:trPr>
        <w:tc>
          <w:tcPr>
            <w:tcW w:w="9351" w:type="dxa"/>
            <w:gridSpan w:val="2"/>
            <w:vAlign w:val="center"/>
            <w:hideMark/>
          </w:tcPr>
          <w:p w14:paraId="5BC55703"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3" w:name="_Hlk189664350"/>
            <w:r w:rsidRPr="00AD4240">
              <w:rPr>
                <w:rFonts w:ascii="Times New Roman" w:eastAsia="Times New Roman" w:hAnsi="Times New Roman" w:cs="Times New Roman"/>
                <w:b/>
                <w:bCs/>
                <w:color w:val="121212"/>
                <w:sz w:val="24"/>
                <w:szCs w:val="24"/>
              </w:rPr>
              <w:t>Электронные средства обучения</w:t>
            </w:r>
          </w:p>
        </w:tc>
        <w:bookmarkEnd w:id="23"/>
      </w:tr>
      <w:tr w:rsidR="00AD4240" w:rsidRPr="00AD4240" w14:paraId="4F0BB001" w14:textId="77777777" w:rsidTr="00A442A4">
        <w:tc>
          <w:tcPr>
            <w:tcW w:w="0" w:type="auto"/>
            <w:hideMark/>
          </w:tcPr>
          <w:p w14:paraId="104B693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380FBE7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Электронные средства обучения/Интерактивные пособия/Онлайн-курсы </w:t>
            </w:r>
            <w:r w:rsidRPr="00AD4240">
              <w:rPr>
                <w:rFonts w:ascii="Times New Roman" w:eastAsia="Times New Roman" w:hAnsi="Times New Roman" w:cs="Times New Roman"/>
                <w:i/>
                <w:iCs/>
                <w:color w:val="121212"/>
                <w:sz w:val="24"/>
                <w:szCs w:val="24"/>
              </w:rPr>
              <w:t>(по разделам рабочей программы)</w:t>
            </w:r>
          </w:p>
        </w:tc>
      </w:tr>
      <w:tr w:rsidR="00AD4240" w:rsidRPr="00AD4240" w14:paraId="5E8045D6" w14:textId="77777777" w:rsidTr="00A442A4">
        <w:trPr>
          <w:trHeight w:val="142"/>
        </w:trPr>
        <w:tc>
          <w:tcPr>
            <w:tcW w:w="9351" w:type="dxa"/>
            <w:gridSpan w:val="2"/>
            <w:vAlign w:val="center"/>
            <w:hideMark/>
          </w:tcPr>
          <w:p w14:paraId="0E6BF41A"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4" w:name="_Hlk189664376"/>
            <w:bookmarkEnd w:id="22"/>
            <w:r w:rsidRPr="00AD4240">
              <w:rPr>
                <w:rFonts w:ascii="Times New Roman" w:eastAsia="Times New Roman" w:hAnsi="Times New Roman" w:cs="Times New Roman"/>
                <w:b/>
                <w:bCs/>
                <w:color w:val="121212"/>
                <w:sz w:val="24"/>
                <w:szCs w:val="24"/>
              </w:rPr>
              <w:t>Демонстрационные учебно-наглядные пособия</w:t>
            </w:r>
          </w:p>
        </w:tc>
        <w:bookmarkEnd w:id="24"/>
      </w:tr>
      <w:tr w:rsidR="00AD4240" w:rsidRPr="00AD4240" w14:paraId="2D441457" w14:textId="77777777" w:rsidTr="00A442A4">
        <w:tc>
          <w:tcPr>
            <w:tcW w:w="0" w:type="auto"/>
            <w:hideMark/>
          </w:tcPr>
          <w:p w14:paraId="7A040C03" w14:textId="77777777" w:rsidR="00AD4240" w:rsidRPr="00AD4240" w:rsidRDefault="00AD4240" w:rsidP="00AD4240">
            <w:pPr>
              <w:textAlignment w:val="top"/>
              <w:rPr>
                <w:rFonts w:ascii="Times New Roman" w:eastAsia="Times New Roman" w:hAnsi="Times New Roman" w:cs="Times New Roman"/>
                <w:color w:val="121212"/>
                <w:sz w:val="24"/>
                <w:szCs w:val="24"/>
              </w:rPr>
            </w:pPr>
            <w:bookmarkStart w:id="25" w:name="_Hlk189667348"/>
            <w:r w:rsidRPr="00AD4240">
              <w:rPr>
                <w:rFonts w:ascii="Times New Roman" w:eastAsia="Times New Roman" w:hAnsi="Times New Roman" w:cs="Times New Roman"/>
                <w:color w:val="121212"/>
                <w:sz w:val="24"/>
                <w:szCs w:val="24"/>
              </w:rPr>
              <w:t>1</w:t>
            </w:r>
          </w:p>
        </w:tc>
        <w:tc>
          <w:tcPr>
            <w:tcW w:w="8895" w:type="dxa"/>
            <w:hideMark/>
          </w:tcPr>
          <w:p w14:paraId="084DD72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Словари, справочники, энциклопедия </w:t>
            </w:r>
            <w:r w:rsidRPr="00AD4240">
              <w:rPr>
                <w:rFonts w:ascii="Times New Roman" w:eastAsia="Times New Roman" w:hAnsi="Times New Roman" w:cs="Times New Roman"/>
                <w:i/>
                <w:iCs/>
                <w:color w:val="121212"/>
                <w:sz w:val="24"/>
                <w:szCs w:val="24"/>
              </w:rPr>
              <w:t>(по химическим наукам)</w:t>
            </w:r>
          </w:p>
        </w:tc>
      </w:tr>
      <w:tr w:rsidR="00AD4240" w:rsidRPr="00AD4240" w14:paraId="051A0DAD" w14:textId="77777777" w:rsidTr="00A442A4">
        <w:tc>
          <w:tcPr>
            <w:tcW w:w="0" w:type="auto"/>
            <w:hideMark/>
          </w:tcPr>
          <w:p w14:paraId="27CD1C4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02C2C55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портретов великих химиков</w:t>
            </w:r>
          </w:p>
        </w:tc>
      </w:tr>
      <w:tr w:rsidR="00AD4240" w:rsidRPr="00AD4240" w14:paraId="00AA5CC6" w14:textId="77777777" w:rsidTr="00A442A4">
        <w:tc>
          <w:tcPr>
            <w:tcW w:w="0" w:type="auto"/>
            <w:hideMark/>
          </w:tcPr>
          <w:p w14:paraId="538B629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25531DC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Пособия наглядной экспозиции</w:t>
            </w:r>
          </w:p>
        </w:tc>
      </w:tr>
      <w:tr w:rsidR="00AD4240" w:rsidRPr="00AD4240" w14:paraId="06BA9C08" w14:textId="77777777" w:rsidTr="00A442A4">
        <w:tc>
          <w:tcPr>
            <w:tcW w:w="0" w:type="auto"/>
            <w:hideMark/>
          </w:tcPr>
          <w:p w14:paraId="22B5C69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32912EB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Периодическая система химических элементов Д.И. Менделеева </w:t>
            </w:r>
          </w:p>
        </w:tc>
      </w:tr>
      <w:tr w:rsidR="00AD4240" w:rsidRPr="00AD4240" w14:paraId="7398DD34" w14:textId="77777777" w:rsidTr="00A442A4">
        <w:trPr>
          <w:trHeight w:val="264"/>
        </w:trPr>
        <w:tc>
          <w:tcPr>
            <w:tcW w:w="9351" w:type="dxa"/>
            <w:gridSpan w:val="2"/>
            <w:vAlign w:val="center"/>
            <w:hideMark/>
          </w:tcPr>
          <w:p w14:paraId="4000A3CE"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6" w:name="_Hlk189664406"/>
            <w:bookmarkEnd w:id="25"/>
            <w:r w:rsidRPr="00AD4240">
              <w:rPr>
                <w:rFonts w:ascii="Times New Roman" w:eastAsia="Times New Roman" w:hAnsi="Times New Roman" w:cs="Times New Roman"/>
                <w:b/>
                <w:bCs/>
                <w:color w:val="121212"/>
                <w:sz w:val="24"/>
                <w:szCs w:val="24"/>
              </w:rPr>
              <w:t>Специализированная мебель и системы хранения для химической лаборатории</w:t>
            </w:r>
          </w:p>
        </w:tc>
        <w:bookmarkEnd w:id="26"/>
      </w:tr>
      <w:tr w:rsidR="00AD4240" w:rsidRPr="00AD4240" w14:paraId="052DCCB0" w14:textId="77777777" w:rsidTr="00A442A4">
        <w:tc>
          <w:tcPr>
            <w:tcW w:w="0" w:type="auto"/>
            <w:hideMark/>
          </w:tcPr>
          <w:p w14:paraId="4A6B016F" w14:textId="77777777" w:rsidR="00AD4240" w:rsidRPr="00AD4240" w:rsidRDefault="00AD4240" w:rsidP="00AD4240">
            <w:pPr>
              <w:textAlignment w:val="top"/>
              <w:rPr>
                <w:rFonts w:ascii="Times New Roman" w:eastAsia="Times New Roman" w:hAnsi="Times New Roman" w:cs="Times New Roman"/>
                <w:color w:val="121212"/>
                <w:sz w:val="24"/>
                <w:szCs w:val="24"/>
              </w:rPr>
            </w:pPr>
            <w:bookmarkStart w:id="27" w:name="_Hlk189667526"/>
            <w:r w:rsidRPr="00AD4240">
              <w:rPr>
                <w:rFonts w:ascii="Times New Roman" w:eastAsia="Times New Roman" w:hAnsi="Times New Roman" w:cs="Times New Roman"/>
                <w:color w:val="121212"/>
                <w:sz w:val="24"/>
                <w:szCs w:val="24"/>
              </w:rPr>
              <w:t>1</w:t>
            </w:r>
          </w:p>
        </w:tc>
        <w:tc>
          <w:tcPr>
            <w:tcW w:w="8895" w:type="dxa"/>
            <w:hideMark/>
          </w:tcPr>
          <w:p w14:paraId="0622EEB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Лабораторный островной стол (двухсторонний,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 </w:t>
            </w:r>
            <w:proofErr w:type="spellStart"/>
            <w:r w:rsidRPr="00AD4240">
              <w:rPr>
                <w:rFonts w:ascii="Times New Roman" w:eastAsia="Times New Roman" w:hAnsi="Times New Roman" w:cs="Times New Roman"/>
                <w:color w:val="121212"/>
                <w:sz w:val="24"/>
                <w:szCs w:val="24"/>
              </w:rPr>
              <w:t>надстольем</w:t>
            </w:r>
            <w:proofErr w:type="spellEnd"/>
            <w:r w:rsidRPr="00AD4240">
              <w:rPr>
                <w:rFonts w:ascii="Times New Roman" w:eastAsia="Times New Roman" w:hAnsi="Times New Roman" w:cs="Times New Roman"/>
                <w:color w:val="121212"/>
                <w:sz w:val="24"/>
                <w:szCs w:val="24"/>
              </w:rPr>
              <w:t>, с подсветкой и электрическими розетками, подводкой и отведением воды, и сантехникой)</w:t>
            </w:r>
          </w:p>
        </w:tc>
      </w:tr>
      <w:tr w:rsidR="00AD4240" w:rsidRPr="00AD4240" w14:paraId="4759CA42" w14:textId="77777777" w:rsidTr="00A442A4">
        <w:tc>
          <w:tcPr>
            <w:tcW w:w="0" w:type="auto"/>
            <w:hideMark/>
          </w:tcPr>
          <w:p w14:paraId="4912315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59FC83D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Стул лабораторный, регулируемый по высоте</w:t>
            </w:r>
          </w:p>
        </w:tc>
      </w:tr>
      <w:tr w:rsidR="00AD4240" w:rsidRPr="00AD4240" w14:paraId="5C727DB4" w14:textId="77777777" w:rsidTr="00A442A4">
        <w:tc>
          <w:tcPr>
            <w:tcW w:w="0" w:type="auto"/>
            <w:hideMark/>
          </w:tcPr>
          <w:p w14:paraId="5AB11DF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57D689D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AD4240" w:rsidRPr="00AD4240" w14:paraId="05C55CD6" w14:textId="77777777" w:rsidTr="00A442A4">
        <w:tc>
          <w:tcPr>
            <w:tcW w:w="0" w:type="auto"/>
            <w:hideMark/>
          </w:tcPr>
          <w:p w14:paraId="2F4D4D9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43A7571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AD4240">
              <w:rPr>
                <w:rFonts w:ascii="Times New Roman" w:eastAsia="Times New Roman" w:hAnsi="Times New Roman" w:cs="Times New Roman"/>
                <w:color w:val="121212"/>
                <w:sz w:val="24"/>
                <w:szCs w:val="24"/>
              </w:rPr>
              <w:t>химостойким</w:t>
            </w:r>
            <w:proofErr w:type="spellEnd"/>
            <w:r w:rsidRPr="00AD4240">
              <w:rPr>
                <w:rFonts w:ascii="Times New Roman" w:eastAsia="Times New Roman" w:hAnsi="Times New Roman" w:cs="Times New Roman"/>
                <w:color w:val="121212"/>
                <w:sz w:val="24"/>
                <w:szCs w:val="24"/>
              </w:rPr>
              <w:t xml:space="preserve"> и термостойким покрытием)</w:t>
            </w:r>
          </w:p>
        </w:tc>
      </w:tr>
      <w:tr w:rsidR="00AD4240" w:rsidRPr="00AD4240" w14:paraId="67DEADFE" w14:textId="77777777" w:rsidTr="00A442A4">
        <w:tc>
          <w:tcPr>
            <w:tcW w:w="0" w:type="auto"/>
            <w:hideMark/>
          </w:tcPr>
          <w:p w14:paraId="7F872FC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0041657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Стол с ящиками для хранения/тумбой</w:t>
            </w:r>
          </w:p>
        </w:tc>
      </w:tr>
      <w:tr w:rsidR="00AD4240" w:rsidRPr="00AD4240" w14:paraId="0796E601" w14:textId="77777777" w:rsidTr="00A442A4">
        <w:tc>
          <w:tcPr>
            <w:tcW w:w="0" w:type="auto"/>
            <w:hideMark/>
          </w:tcPr>
          <w:p w14:paraId="64C5DDB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15D781A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Кресло офисное</w:t>
            </w:r>
          </w:p>
        </w:tc>
      </w:tr>
      <w:tr w:rsidR="00AD4240" w:rsidRPr="00AD4240" w14:paraId="3CE1317D" w14:textId="77777777" w:rsidTr="00A442A4">
        <w:tc>
          <w:tcPr>
            <w:tcW w:w="0" w:type="auto"/>
            <w:hideMark/>
          </w:tcPr>
          <w:p w14:paraId="4302562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4BB0134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Огнетушитель</w:t>
            </w:r>
          </w:p>
        </w:tc>
      </w:tr>
      <w:tr w:rsidR="00AD4240" w:rsidRPr="00AD4240" w14:paraId="3F2C0B24" w14:textId="77777777" w:rsidTr="00A442A4">
        <w:trPr>
          <w:trHeight w:val="64"/>
        </w:trPr>
        <w:tc>
          <w:tcPr>
            <w:tcW w:w="9351" w:type="dxa"/>
            <w:gridSpan w:val="2"/>
            <w:vAlign w:val="center"/>
            <w:hideMark/>
          </w:tcPr>
          <w:p w14:paraId="26344AF3"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28" w:name="_Hlk189664479"/>
            <w:bookmarkStart w:id="29" w:name="_Hlk189668012"/>
            <w:bookmarkEnd w:id="27"/>
            <w:r w:rsidRPr="00AD4240">
              <w:rPr>
                <w:rFonts w:ascii="Times New Roman" w:eastAsia="Times New Roman" w:hAnsi="Times New Roman" w:cs="Times New Roman"/>
                <w:b/>
                <w:bCs/>
                <w:color w:val="121212"/>
                <w:sz w:val="24"/>
                <w:szCs w:val="24"/>
              </w:rPr>
              <w:t>Демонстрационное оборудование и приборы для кабинета и лаборатории</w:t>
            </w:r>
          </w:p>
        </w:tc>
        <w:bookmarkEnd w:id="28"/>
      </w:tr>
      <w:bookmarkEnd w:id="29"/>
      <w:tr w:rsidR="00AD4240" w:rsidRPr="00AD4240" w14:paraId="3F3AA131" w14:textId="77777777" w:rsidTr="00A442A4">
        <w:tc>
          <w:tcPr>
            <w:tcW w:w="0" w:type="auto"/>
            <w:hideMark/>
          </w:tcPr>
          <w:p w14:paraId="17B44D2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7AFFB7C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Весы электронные с USB-переходником</w:t>
            </w:r>
          </w:p>
        </w:tc>
      </w:tr>
      <w:tr w:rsidR="00AD4240" w:rsidRPr="00AD4240" w14:paraId="5682E992" w14:textId="77777777" w:rsidTr="00A442A4">
        <w:tc>
          <w:tcPr>
            <w:tcW w:w="0" w:type="auto"/>
            <w:hideMark/>
          </w:tcPr>
          <w:p w14:paraId="4746A25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7BCF307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Столик подъемный</w:t>
            </w:r>
          </w:p>
        </w:tc>
      </w:tr>
      <w:tr w:rsidR="00AD4240" w:rsidRPr="00AD4240" w14:paraId="2647A012" w14:textId="77777777" w:rsidTr="00A442A4">
        <w:tc>
          <w:tcPr>
            <w:tcW w:w="0" w:type="auto"/>
            <w:hideMark/>
          </w:tcPr>
          <w:p w14:paraId="7747639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08C5C5F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Центрифуга демонстрационная</w:t>
            </w:r>
          </w:p>
        </w:tc>
      </w:tr>
      <w:tr w:rsidR="00AD4240" w:rsidRPr="00AD4240" w14:paraId="24C005A1" w14:textId="77777777" w:rsidTr="00A442A4">
        <w:tc>
          <w:tcPr>
            <w:tcW w:w="0" w:type="auto"/>
            <w:hideMark/>
          </w:tcPr>
          <w:p w14:paraId="24D48D2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09372CD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Штатив демонстрационный</w:t>
            </w:r>
          </w:p>
        </w:tc>
      </w:tr>
      <w:tr w:rsidR="00AD4240" w:rsidRPr="00AD4240" w14:paraId="0131CAF9" w14:textId="77777777" w:rsidTr="00A442A4">
        <w:tc>
          <w:tcPr>
            <w:tcW w:w="0" w:type="auto"/>
            <w:hideMark/>
          </w:tcPr>
          <w:p w14:paraId="75A4BCF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4BF1400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Аппарат для проведения химических реакций</w:t>
            </w:r>
          </w:p>
        </w:tc>
      </w:tr>
      <w:tr w:rsidR="00AD4240" w:rsidRPr="00AD4240" w14:paraId="0D3C5FC2" w14:textId="77777777" w:rsidTr="00A442A4">
        <w:tc>
          <w:tcPr>
            <w:tcW w:w="0" w:type="auto"/>
            <w:hideMark/>
          </w:tcPr>
          <w:p w14:paraId="6E446D0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5218673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Аппарат </w:t>
            </w:r>
            <w:proofErr w:type="spellStart"/>
            <w:r w:rsidRPr="00AD4240">
              <w:rPr>
                <w:rFonts w:ascii="Times New Roman" w:eastAsia="Times New Roman" w:hAnsi="Times New Roman" w:cs="Times New Roman"/>
                <w:color w:val="121212"/>
                <w:sz w:val="24"/>
                <w:szCs w:val="24"/>
              </w:rPr>
              <w:t>Киппа</w:t>
            </w:r>
            <w:proofErr w:type="spellEnd"/>
          </w:p>
        </w:tc>
      </w:tr>
      <w:tr w:rsidR="00AD4240" w:rsidRPr="00AD4240" w14:paraId="02233AD0" w14:textId="77777777" w:rsidTr="00A442A4">
        <w:tc>
          <w:tcPr>
            <w:tcW w:w="0" w:type="auto"/>
            <w:hideMark/>
          </w:tcPr>
          <w:p w14:paraId="6032407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02E0B8E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Эвдиометр</w:t>
            </w:r>
          </w:p>
        </w:tc>
      </w:tr>
      <w:tr w:rsidR="00AD4240" w:rsidRPr="00AD4240" w14:paraId="71A370C1" w14:textId="77777777" w:rsidTr="00A442A4">
        <w:tc>
          <w:tcPr>
            <w:tcW w:w="0" w:type="auto"/>
            <w:hideMark/>
          </w:tcPr>
          <w:p w14:paraId="1C93E17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703D103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Горелка универсальная</w:t>
            </w:r>
          </w:p>
        </w:tc>
      </w:tr>
      <w:tr w:rsidR="00AD4240" w:rsidRPr="00AD4240" w14:paraId="6974B428" w14:textId="77777777" w:rsidTr="00A442A4">
        <w:tc>
          <w:tcPr>
            <w:tcW w:w="0" w:type="auto"/>
            <w:hideMark/>
          </w:tcPr>
          <w:p w14:paraId="2629A29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2650165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иллюстрации зависимости скорости химических реакций от условий окружающей среды</w:t>
            </w:r>
          </w:p>
        </w:tc>
      </w:tr>
      <w:tr w:rsidR="00AD4240" w:rsidRPr="00AD4240" w14:paraId="58E9F380" w14:textId="77777777" w:rsidTr="00A442A4">
        <w:tc>
          <w:tcPr>
            <w:tcW w:w="0" w:type="auto"/>
            <w:hideMark/>
          </w:tcPr>
          <w:p w14:paraId="3D304C1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00E47F0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электролиза демонстрационный</w:t>
            </w:r>
          </w:p>
        </w:tc>
      </w:tr>
      <w:tr w:rsidR="00AD4240" w:rsidRPr="00AD4240" w14:paraId="7C864B84" w14:textId="77777777" w:rsidTr="00A442A4">
        <w:tc>
          <w:tcPr>
            <w:tcW w:w="0" w:type="auto"/>
            <w:hideMark/>
          </w:tcPr>
          <w:p w14:paraId="222F6C0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1050883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опытов по химии с электрическим током (лабораторный)</w:t>
            </w:r>
          </w:p>
        </w:tc>
      </w:tr>
      <w:tr w:rsidR="00AD4240" w:rsidRPr="00AD4240" w14:paraId="0CAD1D2D" w14:textId="77777777" w:rsidTr="00A442A4">
        <w:tc>
          <w:tcPr>
            <w:tcW w:w="0" w:type="auto"/>
            <w:hideMark/>
          </w:tcPr>
          <w:p w14:paraId="470C073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337E3B1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окисления спирта над медным катализатором</w:t>
            </w:r>
          </w:p>
        </w:tc>
      </w:tr>
      <w:tr w:rsidR="00AD4240" w:rsidRPr="00AD4240" w14:paraId="465637F1" w14:textId="77777777" w:rsidTr="00A442A4">
        <w:tc>
          <w:tcPr>
            <w:tcW w:w="0" w:type="auto"/>
            <w:hideMark/>
          </w:tcPr>
          <w:p w14:paraId="6844EF9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37A815B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Прибор для получения </w:t>
            </w:r>
            <w:proofErr w:type="spellStart"/>
            <w:r w:rsidRPr="00AD4240">
              <w:rPr>
                <w:rFonts w:ascii="Times New Roman" w:eastAsia="Times New Roman" w:hAnsi="Times New Roman" w:cs="Times New Roman"/>
                <w:color w:val="121212"/>
                <w:sz w:val="24"/>
                <w:szCs w:val="24"/>
              </w:rPr>
              <w:t>галоидоалканов</w:t>
            </w:r>
            <w:proofErr w:type="spellEnd"/>
            <w:r w:rsidRPr="00AD4240">
              <w:rPr>
                <w:rFonts w:ascii="Times New Roman" w:eastAsia="Times New Roman" w:hAnsi="Times New Roman" w:cs="Times New Roman"/>
                <w:color w:val="121212"/>
                <w:sz w:val="24"/>
                <w:szCs w:val="24"/>
              </w:rPr>
              <w:t xml:space="preserve"> демонстрационный</w:t>
            </w:r>
          </w:p>
        </w:tc>
      </w:tr>
      <w:tr w:rsidR="00AD4240" w:rsidRPr="00AD4240" w14:paraId="2FE9EA74" w14:textId="77777777" w:rsidTr="00A442A4">
        <w:tc>
          <w:tcPr>
            <w:tcW w:w="0" w:type="auto"/>
            <w:hideMark/>
          </w:tcPr>
          <w:p w14:paraId="74ACFB4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14</w:t>
            </w:r>
          </w:p>
        </w:tc>
        <w:tc>
          <w:tcPr>
            <w:tcW w:w="8895" w:type="dxa"/>
            <w:hideMark/>
          </w:tcPr>
          <w:p w14:paraId="2B31C89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получения растворимых веще</w:t>
            </w:r>
            <w:proofErr w:type="gramStart"/>
            <w:r w:rsidRPr="00AD4240">
              <w:rPr>
                <w:rFonts w:ascii="Times New Roman" w:eastAsia="Times New Roman" w:hAnsi="Times New Roman" w:cs="Times New Roman"/>
                <w:color w:val="121212"/>
                <w:sz w:val="24"/>
                <w:szCs w:val="24"/>
              </w:rPr>
              <w:t>ств в тв</w:t>
            </w:r>
            <w:proofErr w:type="gramEnd"/>
            <w:r w:rsidRPr="00AD4240">
              <w:rPr>
                <w:rFonts w:ascii="Times New Roman" w:eastAsia="Times New Roman" w:hAnsi="Times New Roman" w:cs="Times New Roman"/>
                <w:color w:val="121212"/>
                <w:sz w:val="24"/>
                <w:szCs w:val="24"/>
              </w:rPr>
              <w:t>ердом виде</w:t>
            </w:r>
          </w:p>
        </w:tc>
      </w:tr>
      <w:tr w:rsidR="00AD4240" w:rsidRPr="00AD4240" w14:paraId="324735A7" w14:textId="77777777" w:rsidTr="00A442A4">
        <w:tc>
          <w:tcPr>
            <w:tcW w:w="0" w:type="auto"/>
            <w:hideMark/>
          </w:tcPr>
          <w:p w14:paraId="3BD43F8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15</w:t>
            </w:r>
          </w:p>
        </w:tc>
        <w:tc>
          <w:tcPr>
            <w:tcW w:w="8895" w:type="dxa"/>
            <w:hideMark/>
          </w:tcPr>
          <w:p w14:paraId="5896F52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Установка для фильтрования под вакуумом</w:t>
            </w:r>
          </w:p>
        </w:tc>
      </w:tr>
      <w:tr w:rsidR="00AD4240" w:rsidRPr="00AD4240" w14:paraId="6A5B2769" w14:textId="77777777" w:rsidTr="00A442A4">
        <w:tc>
          <w:tcPr>
            <w:tcW w:w="0" w:type="auto"/>
            <w:hideMark/>
          </w:tcPr>
          <w:p w14:paraId="70E21DC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16</w:t>
            </w:r>
          </w:p>
        </w:tc>
        <w:tc>
          <w:tcPr>
            <w:tcW w:w="8895" w:type="dxa"/>
            <w:hideMark/>
          </w:tcPr>
          <w:p w14:paraId="2D9C905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определения состава воздуха</w:t>
            </w:r>
          </w:p>
        </w:tc>
      </w:tr>
      <w:tr w:rsidR="00AD4240" w:rsidRPr="00AD4240" w14:paraId="13B3610A" w14:textId="77777777" w:rsidTr="00A442A4">
        <w:tc>
          <w:tcPr>
            <w:tcW w:w="0" w:type="auto"/>
            <w:hideMark/>
          </w:tcPr>
          <w:p w14:paraId="4603C90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17</w:t>
            </w:r>
          </w:p>
        </w:tc>
        <w:tc>
          <w:tcPr>
            <w:tcW w:w="8895" w:type="dxa"/>
            <w:hideMark/>
          </w:tcPr>
          <w:p w14:paraId="1A42E76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Газоанализатор кислорода и токсичных газов с цифровой индикацией показателей</w:t>
            </w:r>
          </w:p>
        </w:tc>
      </w:tr>
      <w:tr w:rsidR="00AD4240" w:rsidRPr="00AD4240" w14:paraId="5A94A54A" w14:textId="77777777" w:rsidTr="00A442A4">
        <w:tc>
          <w:tcPr>
            <w:tcW w:w="0" w:type="auto"/>
            <w:hideMark/>
          </w:tcPr>
          <w:p w14:paraId="639E663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18</w:t>
            </w:r>
          </w:p>
        </w:tc>
        <w:tc>
          <w:tcPr>
            <w:tcW w:w="8895" w:type="dxa"/>
            <w:hideMark/>
          </w:tcPr>
          <w:p w14:paraId="4EC444E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иллюстрации закона сохранения массы веществ</w:t>
            </w:r>
          </w:p>
        </w:tc>
      </w:tr>
      <w:tr w:rsidR="00AD4240" w:rsidRPr="00AD4240" w14:paraId="6BABCF46" w14:textId="77777777" w:rsidTr="00A442A4">
        <w:tc>
          <w:tcPr>
            <w:tcW w:w="0" w:type="auto"/>
            <w:hideMark/>
          </w:tcPr>
          <w:p w14:paraId="1395F16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19</w:t>
            </w:r>
          </w:p>
        </w:tc>
        <w:tc>
          <w:tcPr>
            <w:tcW w:w="8895" w:type="dxa"/>
            <w:hideMark/>
          </w:tcPr>
          <w:p w14:paraId="7A5A0CD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Установка для перегонки веществ</w:t>
            </w:r>
          </w:p>
        </w:tc>
      </w:tr>
      <w:tr w:rsidR="00AD4240" w:rsidRPr="00AD4240" w14:paraId="6DAC1C5F" w14:textId="77777777" w:rsidTr="00A442A4">
        <w:tc>
          <w:tcPr>
            <w:tcW w:w="0" w:type="auto"/>
            <w:hideMark/>
          </w:tcPr>
          <w:p w14:paraId="393BA6B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20</w:t>
            </w:r>
          </w:p>
        </w:tc>
        <w:tc>
          <w:tcPr>
            <w:tcW w:w="8895" w:type="dxa"/>
            <w:hideMark/>
          </w:tcPr>
          <w:p w14:paraId="407899A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Барометр-анероид</w:t>
            </w:r>
          </w:p>
        </w:tc>
      </w:tr>
      <w:tr w:rsidR="00AD4240" w:rsidRPr="00AD4240" w14:paraId="115AAAA6" w14:textId="77777777" w:rsidTr="00A442A4">
        <w:tc>
          <w:tcPr>
            <w:tcW w:w="0" w:type="auto"/>
            <w:hideMark/>
          </w:tcPr>
          <w:p w14:paraId="7EC94DE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lastRenderedPageBreak/>
              <w:t>21</w:t>
            </w:r>
          </w:p>
        </w:tc>
        <w:tc>
          <w:tcPr>
            <w:tcW w:w="8895" w:type="dxa"/>
            <w:hideMark/>
          </w:tcPr>
          <w:p w14:paraId="0BBDF48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изучения водородной энергетики</w:t>
            </w:r>
          </w:p>
        </w:tc>
      </w:tr>
      <w:tr w:rsidR="00AD4240" w:rsidRPr="00AD4240" w14:paraId="1505E17E" w14:textId="77777777" w:rsidTr="00A442A4">
        <w:tc>
          <w:tcPr>
            <w:tcW w:w="0" w:type="auto"/>
          </w:tcPr>
          <w:p w14:paraId="5E51605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lang w:val="en-US"/>
              </w:rPr>
              <w:t>2</w:t>
            </w:r>
            <w:r w:rsidRPr="00AD4240">
              <w:rPr>
                <w:rFonts w:ascii="Times New Roman" w:eastAsia="Times New Roman" w:hAnsi="Times New Roman" w:cs="Times New Roman"/>
                <w:color w:val="121212"/>
                <w:sz w:val="24"/>
                <w:szCs w:val="24"/>
              </w:rPr>
              <w:t>2</w:t>
            </w:r>
          </w:p>
        </w:tc>
        <w:tc>
          <w:tcPr>
            <w:tcW w:w="8895" w:type="dxa"/>
          </w:tcPr>
          <w:p w14:paraId="72E9F91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рН-метры </w:t>
            </w:r>
            <w:r w:rsidRPr="00AD4240">
              <w:rPr>
                <w:rFonts w:ascii="Times New Roman" w:eastAsia="Times New Roman" w:hAnsi="Times New Roman" w:cs="Times New Roman"/>
                <w:i/>
                <w:iCs/>
                <w:color w:val="121212"/>
                <w:sz w:val="24"/>
                <w:szCs w:val="24"/>
              </w:rPr>
              <w:t>(дополнительное вариативное оборудование)</w:t>
            </w:r>
          </w:p>
        </w:tc>
      </w:tr>
      <w:tr w:rsidR="00AD4240" w:rsidRPr="00AD4240" w14:paraId="5DDB2DBF" w14:textId="77777777" w:rsidTr="00A442A4">
        <w:trPr>
          <w:trHeight w:val="110"/>
        </w:trPr>
        <w:tc>
          <w:tcPr>
            <w:tcW w:w="9351" w:type="dxa"/>
            <w:gridSpan w:val="2"/>
            <w:vAlign w:val="center"/>
            <w:hideMark/>
          </w:tcPr>
          <w:p w14:paraId="1DA85540"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bookmarkStart w:id="30" w:name="_Hlk189664590"/>
            <w:r w:rsidRPr="00AD4240">
              <w:rPr>
                <w:rFonts w:ascii="Times New Roman" w:eastAsia="Times New Roman" w:hAnsi="Times New Roman" w:cs="Times New Roman"/>
                <w:b/>
                <w:bCs/>
                <w:color w:val="121212"/>
                <w:sz w:val="24"/>
                <w:szCs w:val="24"/>
              </w:rPr>
              <w:t>Лабораторно-технологическое оборудование для кабинета и лаборатории</w:t>
            </w:r>
          </w:p>
        </w:tc>
        <w:bookmarkEnd w:id="30"/>
      </w:tr>
      <w:tr w:rsidR="00AD4240" w:rsidRPr="00AD4240" w14:paraId="00F8DBB6" w14:textId="77777777" w:rsidTr="00A442A4">
        <w:tc>
          <w:tcPr>
            <w:tcW w:w="0" w:type="auto"/>
            <w:hideMark/>
          </w:tcPr>
          <w:p w14:paraId="3C76ECC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39655EF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Прибор для получения </w:t>
            </w:r>
            <w:proofErr w:type="spellStart"/>
            <w:r w:rsidRPr="00AD4240">
              <w:rPr>
                <w:rFonts w:ascii="Times New Roman" w:eastAsia="Times New Roman" w:hAnsi="Times New Roman" w:cs="Times New Roman"/>
                <w:color w:val="121212"/>
                <w:sz w:val="24"/>
                <w:szCs w:val="24"/>
              </w:rPr>
              <w:t>галоидоалканов</w:t>
            </w:r>
            <w:proofErr w:type="spellEnd"/>
            <w:r w:rsidRPr="00AD4240">
              <w:rPr>
                <w:rFonts w:ascii="Times New Roman" w:eastAsia="Times New Roman" w:hAnsi="Times New Roman" w:cs="Times New Roman"/>
                <w:color w:val="121212"/>
                <w:sz w:val="24"/>
                <w:szCs w:val="24"/>
              </w:rPr>
              <w:t xml:space="preserve"> и сложных эфиров лабораторный</w:t>
            </w:r>
          </w:p>
        </w:tc>
      </w:tr>
      <w:tr w:rsidR="00AD4240" w:rsidRPr="00AD4240" w14:paraId="5493BD0B" w14:textId="77777777" w:rsidTr="00A442A4">
        <w:tc>
          <w:tcPr>
            <w:tcW w:w="0" w:type="auto"/>
            <w:hideMark/>
          </w:tcPr>
          <w:p w14:paraId="66118E8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4A9516AD" w14:textId="77777777" w:rsidR="00AD4240" w:rsidRPr="00AD4240" w:rsidRDefault="00AD4240" w:rsidP="00AD4240">
            <w:pPr>
              <w:textAlignment w:val="top"/>
              <w:rPr>
                <w:rFonts w:ascii="Times New Roman" w:eastAsia="Times New Roman" w:hAnsi="Times New Roman" w:cs="Times New Roman"/>
                <w:color w:val="121212"/>
                <w:sz w:val="24"/>
                <w:szCs w:val="24"/>
              </w:rPr>
            </w:pPr>
            <w:proofErr w:type="spellStart"/>
            <w:r w:rsidRPr="00AD4240">
              <w:rPr>
                <w:rFonts w:ascii="Times New Roman" w:eastAsia="Times New Roman" w:hAnsi="Times New Roman" w:cs="Times New Roman"/>
                <w:color w:val="121212"/>
                <w:sz w:val="24"/>
                <w:szCs w:val="24"/>
              </w:rPr>
              <w:t>Колбонагреватель</w:t>
            </w:r>
            <w:proofErr w:type="spellEnd"/>
          </w:p>
        </w:tc>
      </w:tr>
      <w:tr w:rsidR="00AD4240" w:rsidRPr="00AD4240" w14:paraId="7B619E5A" w14:textId="77777777" w:rsidTr="00A442A4">
        <w:tc>
          <w:tcPr>
            <w:tcW w:w="0" w:type="auto"/>
            <w:hideMark/>
          </w:tcPr>
          <w:p w14:paraId="42C832C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1551BA3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Электроплитка</w:t>
            </w:r>
          </w:p>
        </w:tc>
      </w:tr>
      <w:tr w:rsidR="00AD4240" w:rsidRPr="00AD4240" w14:paraId="633E8D9F" w14:textId="77777777" w:rsidTr="00A442A4">
        <w:tc>
          <w:tcPr>
            <w:tcW w:w="0" w:type="auto"/>
            <w:hideMark/>
          </w:tcPr>
          <w:p w14:paraId="6B04E2B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357BA39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Баня комбинированная лабораторная</w:t>
            </w:r>
          </w:p>
        </w:tc>
      </w:tr>
      <w:tr w:rsidR="00AD4240" w:rsidRPr="00AD4240" w14:paraId="1EF78DC5" w14:textId="77777777" w:rsidTr="00A442A4">
        <w:tc>
          <w:tcPr>
            <w:tcW w:w="0" w:type="auto"/>
            <w:hideMark/>
          </w:tcPr>
          <w:p w14:paraId="71CC037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3AAD21D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Весы для сыпучих материалов</w:t>
            </w:r>
          </w:p>
        </w:tc>
      </w:tr>
      <w:tr w:rsidR="00AD4240" w:rsidRPr="00AD4240" w14:paraId="303C78C2" w14:textId="77777777" w:rsidTr="00A442A4">
        <w:tc>
          <w:tcPr>
            <w:tcW w:w="0" w:type="auto"/>
            <w:hideMark/>
          </w:tcPr>
          <w:p w14:paraId="1A068A8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07FDD76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Прибор для получения газов</w:t>
            </w:r>
          </w:p>
        </w:tc>
      </w:tr>
      <w:tr w:rsidR="00AD4240" w:rsidRPr="00AD4240" w14:paraId="7A2D1397" w14:textId="77777777" w:rsidTr="00A442A4">
        <w:tc>
          <w:tcPr>
            <w:tcW w:w="0" w:type="auto"/>
            <w:hideMark/>
          </w:tcPr>
          <w:p w14:paraId="1AF1801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3DCCF05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Спиртовка лабораторная</w:t>
            </w:r>
          </w:p>
        </w:tc>
      </w:tr>
      <w:tr w:rsidR="00AD4240" w:rsidRPr="00AD4240" w14:paraId="55CE4D3B" w14:textId="77777777" w:rsidTr="00A442A4">
        <w:tc>
          <w:tcPr>
            <w:tcW w:w="0" w:type="auto"/>
            <w:hideMark/>
          </w:tcPr>
          <w:p w14:paraId="2E558DD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232ECF2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Магнитная мешалка</w:t>
            </w:r>
          </w:p>
        </w:tc>
      </w:tr>
      <w:tr w:rsidR="00AD4240" w:rsidRPr="00AD4240" w14:paraId="226A0EB0" w14:textId="77777777" w:rsidTr="00A442A4">
        <w:tc>
          <w:tcPr>
            <w:tcW w:w="0" w:type="auto"/>
            <w:hideMark/>
          </w:tcPr>
          <w:p w14:paraId="6675BB8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4DA7335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Микроскоп цифровой с руководством пользователя и пособием для учащихся</w:t>
            </w:r>
          </w:p>
        </w:tc>
      </w:tr>
      <w:tr w:rsidR="00AD4240" w:rsidRPr="00AD4240" w14:paraId="2ECA1C4B" w14:textId="77777777" w:rsidTr="00A442A4">
        <w:tc>
          <w:tcPr>
            <w:tcW w:w="0" w:type="auto"/>
            <w:hideMark/>
          </w:tcPr>
          <w:p w14:paraId="59C24D9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0E27FAB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чистки оптики</w:t>
            </w:r>
          </w:p>
        </w:tc>
      </w:tr>
      <w:tr w:rsidR="00AD4240" w:rsidRPr="00AD4240" w14:paraId="35825FF3" w14:textId="77777777" w:rsidTr="00A442A4">
        <w:tc>
          <w:tcPr>
            <w:tcW w:w="0" w:type="auto"/>
            <w:hideMark/>
          </w:tcPr>
          <w:p w14:paraId="1AAC2C9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5A381B7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посуды для реактивов</w:t>
            </w:r>
          </w:p>
        </w:tc>
      </w:tr>
      <w:tr w:rsidR="00AD4240" w:rsidRPr="00AD4240" w14:paraId="6737D070" w14:textId="77777777" w:rsidTr="00A442A4">
        <w:tc>
          <w:tcPr>
            <w:tcW w:w="0" w:type="auto"/>
            <w:hideMark/>
          </w:tcPr>
          <w:p w14:paraId="65A7BE3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6F388AF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посуды и принадлежностей для работы с малыми количествами веществ</w:t>
            </w:r>
          </w:p>
        </w:tc>
      </w:tr>
      <w:tr w:rsidR="00AD4240" w:rsidRPr="00AD4240" w14:paraId="59510DB1" w14:textId="77777777" w:rsidTr="00A442A4">
        <w:tc>
          <w:tcPr>
            <w:tcW w:w="0" w:type="auto"/>
            <w:hideMark/>
          </w:tcPr>
          <w:p w14:paraId="6344473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4D6C930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принадлежностей для монтажа простейших приборов по химии</w:t>
            </w:r>
          </w:p>
        </w:tc>
      </w:tr>
      <w:tr w:rsidR="00AD4240" w:rsidRPr="00AD4240" w14:paraId="059C022B" w14:textId="77777777" w:rsidTr="00A442A4">
        <w:tc>
          <w:tcPr>
            <w:tcW w:w="0" w:type="auto"/>
            <w:hideMark/>
          </w:tcPr>
          <w:p w14:paraId="1587283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14</w:t>
            </w:r>
          </w:p>
        </w:tc>
        <w:tc>
          <w:tcPr>
            <w:tcW w:w="8895" w:type="dxa"/>
            <w:hideMark/>
          </w:tcPr>
          <w:p w14:paraId="7D1E11C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посуды и принадлежностей из пропилена (</w:t>
            </w:r>
            <w:proofErr w:type="spellStart"/>
            <w:r w:rsidRPr="00AD4240">
              <w:rPr>
                <w:rFonts w:ascii="Times New Roman" w:eastAsia="Times New Roman" w:hAnsi="Times New Roman" w:cs="Times New Roman"/>
                <w:color w:val="121212"/>
                <w:sz w:val="24"/>
                <w:szCs w:val="24"/>
              </w:rPr>
              <w:t>микролаборатория</w:t>
            </w:r>
            <w:proofErr w:type="spellEnd"/>
            <w:r w:rsidRPr="00AD4240">
              <w:rPr>
                <w:rFonts w:ascii="Times New Roman" w:eastAsia="Times New Roman" w:hAnsi="Times New Roman" w:cs="Times New Roman"/>
                <w:color w:val="121212"/>
                <w:sz w:val="24"/>
                <w:szCs w:val="24"/>
              </w:rPr>
              <w:t>)</w:t>
            </w:r>
          </w:p>
        </w:tc>
      </w:tr>
      <w:tr w:rsidR="00AD4240" w:rsidRPr="00AD4240" w14:paraId="598C29FF" w14:textId="77777777" w:rsidTr="00A442A4">
        <w:trPr>
          <w:trHeight w:val="230"/>
        </w:trPr>
        <w:tc>
          <w:tcPr>
            <w:tcW w:w="9351" w:type="dxa"/>
            <w:gridSpan w:val="2"/>
            <w:vAlign w:val="center"/>
            <w:hideMark/>
          </w:tcPr>
          <w:p w14:paraId="4D0BD235"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r w:rsidRPr="00AD4240">
              <w:rPr>
                <w:rFonts w:ascii="Times New Roman" w:eastAsia="Times New Roman" w:hAnsi="Times New Roman" w:cs="Times New Roman"/>
                <w:b/>
                <w:bCs/>
                <w:color w:val="121212"/>
                <w:sz w:val="24"/>
                <w:szCs w:val="24"/>
              </w:rPr>
              <w:t>Лабораторная химическая посуда для кабинета и лаборатории</w:t>
            </w:r>
          </w:p>
        </w:tc>
      </w:tr>
      <w:tr w:rsidR="00AD4240" w:rsidRPr="00AD4240" w14:paraId="2157CDA5" w14:textId="77777777" w:rsidTr="00A442A4">
        <w:tc>
          <w:tcPr>
            <w:tcW w:w="0" w:type="auto"/>
            <w:hideMark/>
          </w:tcPr>
          <w:p w14:paraId="7134074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74093C3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колб демонстрационных</w:t>
            </w:r>
          </w:p>
        </w:tc>
      </w:tr>
      <w:tr w:rsidR="00AD4240" w:rsidRPr="00AD4240" w14:paraId="63006C92" w14:textId="77777777" w:rsidTr="00A442A4">
        <w:tc>
          <w:tcPr>
            <w:tcW w:w="0" w:type="auto"/>
            <w:hideMark/>
          </w:tcPr>
          <w:p w14:paraId="4078E75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794EE6F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пробок резиновых</w:t>
            </w:r>
          </w:p>
        </w:tc>
      </w:tr>
      <w:tr w:rsidR="00AD4240" w:rsidRPr="00AD4240" w14:paraId="714B66D4" w14:textId="77777777" w:rsidTr="00A442A4">
        <w:tc>
          <w:tcPr>
            <w:tcW w:w="0" w:type="auto"/>
            <w:hideMark/>
          </w:tcPr>
          <w:p w14:paraId="2252163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422A715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Переход стеклянный</w:t>
            </w:r>
          </w:p>
        </w:tc>
      </w:tr>
      <w:tr w:rsidR="00AD4240" w:rsidRPr="00AD4240" w14:paraId="7977BE03" w14:textId="77777777" w:rsidTr="00A442A4">
        <w:tc>
          <w:tcPr>
            <w:tcW w:w="0" w:type="auto"/>
            <w:hideMark/>
          </w:tcPr>
          <w:p w14:paraId="74B4CAC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56D30BC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Пробирка </w:t>
            </w:r>
            <w:proofErr w:type="spellStart"/>
            <w:r w:rsidRPr="00AD4240">
              <w:rPr>
                <w:rFonts w:ascii="Times New Roman" w:eastAsia="Times New Roman" w:hAnsi="Times New Roman" w:cs="Times New Roman"/>
                <w:color w:val="121212"/>
                <w:sz w:val="24"/>
                <w:szCs w:val="24"/>
              </w:rPr>
              <w:t>Вюрца</w:t>
            </w:r>
            <w:proofErr w:type="spellEnd"/>
          </w:p>
        </w:tc>
      </w:tr>
      <w:tr w:rsidR="00AD4240" w:rsidRPr="00AD4240" w14:paraId="1760D61C" w14:textId="77777777" w:rsidTr="00A442A4">
        <w:tc>
          <w:tcPr>
            <w:tcW w:w="0" w:type="auto"/>
            <w:hideMark/>
          </w:tcPr>
          <w:p w14:paraId="01C1687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73D0412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Пробирка двухколенная</w:t>
            </w:r>
          </w:p>
        </w:tc>
      </w:tr>
      <w:tr w:rsidR="00AD4240" w:rsidRPr="00AD4240" w14:paraId="269E9A8E" w14:textId="77777777" w:rsidTr="00A442A4">
        <w:tc>
          <w:tcPr>
            <w:tcW w:w="0" w:type="auto"/>
            <w:hideMark/>
          </w:tcPr>
          <w:p w14:paraId="79029F4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74A6307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Соединитель стеклянный</w:t>
            </w:r>
          </w:p>
        </w:tc>
      </w:tr>
      <w:tr w:rsidR="00AD4240" w:rsidRPr="00AD4240" w14:paraId="3CEA9F00" w14:textId="77777777" w:rsidTr="00A442A4">
        <w:tc>
          <w:tcPr>
            <w:tcW w:w="0" w:type="auto"/>
            <w:hideMark/>
          </w:tcPr>
          <w:p w14:paraId="2D9BF22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52A5C7B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Зажим винтовой</w:t>
            </w:r>
          </w:p>
        </w:tc>
      </w:tr>
      <w:tr w:rsidR="00AD4240" w:rsidRPr="00AD4240" w14:paraId="04D7F276" w14:textId="77777777" w:rsidTr="00A442A4">
        <w:tc>
          <w:tcPr>
            <w:tcW w:w="0" w:type="auto"/>
            <w:hideMark/>
          </w:tcPr>
          <w:p w14:paraId="0FE2AAB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05BB7DD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Зажим Мора</w:t>
            </w:r>
          </w:p>
        </w:tc>
      </w:tr>
      <w:tr w:rsidR="00AD4240" w:rsidRPr="00AD4240" w14:paraId="005D65BE" w14:textId="77777777" w:rsidTr="00A442A4">
        <w:tc>
          <w:tcPr>
            <w:tcW w:w="0" w:type="auto"/>
            <w:hideMark/>
          </w:tcPr>
          <w:p w14:paraId="6B7D394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3E0C7E7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Шланг силиконовый</w:t>
            </w:r>
          </w:p>
        </w:tc>
      </w:tr>
      <w:tr w:rsidR="00AD4240" w:rsidRPr="00AD4240" w14:paraId="4AC5EE9B" w14:textId="77777777" w:rsidTr="00A442A4">
        <w:tc>
          <w:tcPr>
            <w:tcW w:w="0" w:type="auto"/>
            <w:hideMark/>
          </w:tcPr>
          <w:p w14:paraId="1A14E5D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2EC15AD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стеклянной посуды на шлифах демонстрационный</w:t>
            </w:r>
          </w:p>
        </w:tc>
      </w:tr>
      <w:tr w:rsidR="00AD4240" w:rsidRPr="00AD4240" w14:paraId="3AA8B479" w14:textId="77777777" w:rsidTr="00A442A4">
        <w:tc>
          <w:tcPr>
            <w:tcW w:w="0" w:type="auto"/>
            <w:hideMark/>
          </w:tcPr>
          <w:p w14:paraId="265F84D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39778EA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Дозирующее устройство (механическое)</w:t>
            </w:r>
          </w:p>
        </w:tc>
      </w:tr>
      <w:tr w:rsidR="00AD4240" w:rsidRPr="00AD4240" w14:paraId="04BA33D5" w14:textId="77777777" w:rsidTr="00A442A4">
        <w:tc>
          <w:tcPr>
            <w:tcW w:w="0" w:type="auto"/>
            <w:hideMark/>
          </w:tcPr>
          <w:p w14:paraId="75205FF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760DA68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изделий из керамики, фарфора и фаянса</w:t>
            </w:r>
          </w:p>
        </w:tc>
      </w:tr>
      <w:tr w:rsidR="00AD4240" w:rsidRPr="00AD4240" w14:paraId="7A6964B7" w14:textId="77777777" w:rsidTr="00A442A4">
        <w:tc>
          <w:tcPr>
            <w:tcW w:w="0" w:type="auto"/>
            <w:hideMark/>
          </w:tcPr>
          <w:p w14:paraId="76631B1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531226D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ложек фарфоровых</w:t>
            </w:r>
          </w:p>
        </w:tc>
      </w:tr>
      <w:tr w:rsidR="00AD4240" w:rsidRPr="00AD4240" w14:paraId="69E5925E" w14:textId="77777777" w:rsidTr="00A442A4">
        <w:tc>
          <w:tcPr>
            <w:tcW w:w="0" w:type="auto"/>
            <w:hideMark/>
          </w:tcPr>
          <w:p w14:paraId="3849B36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14</w:t>
            </w:r>
          </w:p>
        </w:tc>
        <w:tc>
          <w:tcPr>
            <w:tcW w:w="8895" w:type="dxa"/>
            <w:hideMark/>
          </w:tcPr>
          <w:p w14:paraId="7E75024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мерных колб малого объема</w:t>
            </w:r>
          </w:p>
        </w:tc>
      </w:tr>
      <w:tr w:rsidR="00AD4240" w:rsidRPr="00AD4240" w14:paraId="64301B18" w14:textId="77777777" w:rsidTr="00A442A4">
        <w:tc>
          <w:tcPr>
            <w:tcW w:w="0" w:type="auto"/>
            <w:hideMark/>
          </w:tcPr>
          <w:p w14:paraId="272D171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15</w:t>
            </w:r>
          </w:p>
        </w:tc>
        <w:tc>
          <w:tcPr>
            <w:tcW w:w="8895" w:type="dxa"/>
            <w:hideMark/>
          </w:tcPr>
          <w:p w14:paraId="07DA7E6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мерных колб</w:t>
            </w:r>
          </w:p>
        </w:tc>
      </w:tr>
      <w:tr w:rsidR="00AD4240" w:rsidRPr="00AD4240" w14:paraId="0B8897EE" w14:textId="77777777" w:rsidTr="00A442A4">
        <w:tc>
          <w:tcPr>
            <w:tcW w:w="0" w:type="auto"/>
            <w:hideMark/>
          </w:tcPr>
          <w:p w14:paraId="248C543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16</w:t>
            </w:r>
          </w:p>
        </w:tc>
        <w:tc>
          <w:tcPr>
            <w:tcW w:w="8895" w:type="dxa"/>
            <w:hideMark/>
          </w:tcPr>
          <w:p w14:paraId="36879C6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мерных цилиндров пластиковых</w:t>
            </w:r>
          </w:p>
        </w:tc>
      </w:tr>
      <w:tr w:rsidR="00AD4240" w:rsidRPr="00AD4240" w14:paraId="7D02BE17" w14:textId="77777777" w:rsidTr="00A442A4">
        <w:tc>
          <w:tcPr>
            <w:tcW w:w="0" w:type="auto"/>
            <w:hideMark/>
          </w:tcPr>
          <w:p w14:paraId="12393DE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17</w:t>
            </w:r>
          </w:p>
        </w:tc>
        <w:tc>
          <w:tcPr>
            <w:tcW w:w="8895" w:type="dxa"/>
            <w:hideMark/>
          </w:tcPr>
          <w:p w14:paraId="3907D85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мерных цилиндров стеклянных</w:t>
            </w:r>
          </w:p>
        </w:tc>
      </w:tr>
      <w:tr w:rsidR="00AD4240" w:rsidRPr="00AD4240" w14:paraId="0FA8EAD6" w14:textId="77777777" w:rsidTr="00A442A4">
        <w:tc>
          <w:tcPr>
            <w:tcW w:w="0" w:type="auto"/>
            <w:hideMark/>
          </w:tcPr>
          <w:p w14:paraId="6D4385A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18</w:t>
            </w:r>
          </w:p>
        </w:tc>
        <w:tc>
          <w:tcPr>
            <w:tcW w:w="8895" w:type="dxa"/>
            <w:hideMark/>
          </w:tcPr>
          <w:p w14:paraId="526BE12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воронок стеклянных</w:t>
            </w:r>
          </w:p>
        </w:tc>
      </w:tr>
      <w:tr w:rsidR="00AD4240" w:rsidRPr="00AD4240" w14:paraId="600350F5" w14:textId="77777777" w:rsidTr="00A442A4">
        <w:tc>
          <w:tcPr>
            <w:tcW w:w="0" w:type="auto"/>
            <w:hideMark/>
          </w:tcPr>
          <w:p w14:paraId="5E45D58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19</w:t>
            </w:r>
          </w:p>
        </w:tc>
        <w:tc>
          <w:tcPr>
            <w:tcW w:w="8895" w:type="dxa"/>
            <w:hideMark/>
          </w:tcPr>
          <w:p w14:paraId="381D885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пипеток</w:t>
            </w:r>
          </w:p>
        </w:tc>
      </w:tr>
      <w:tr w:rsidR="00AD4240" w:rsidRPr="00AD4240" w14:paraId="069E6F22" w14:textId="77777777" w:rsidTr="00A442A4">
        <w:tc>
          <w:tcPr>
            <w:tcW w:w="0" w:type="auto"/>
            <w:hideMark/>
          </w:tcPr>
          <w:p w14:paraId="7A45B66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20</w:t>
            </w:r>
          </w:p>
        </w:tc>
        <w:tc>
          <w:tcPr>
            <w:tcW w:w="8895" w:type="dxa"/>
            <w:hideMark/>
          </w:tcPr>
          <w:p w14:paraId="5F742AE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стаканов пластиковых/стеклянных</w:t>
            </w:r>
          </w:p>
        </w:tc>
      </w:tr>
      <w:tr w:rsidR="00AD4240" w:rsidRPr="00AD4240" w14:paraId="5664626F" w14:textId="77777777" w:rsidTr="00A442A4">
        <w:tc>
          <w:tcPr>
            <w:tcW w:w="0" w:type="auto"/>
            <w:hideMark/>
          </w:tcPr>
          <w:p w14:paraId="071A19F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21</w:t>
            </w:r>
          </w:p>
        </w:tc>
        <w:tc>
          <w:tcPr>
            <w:tcW w:w="8895" w:type="dxa"/>
            <w:hideMark/>
          </w:tcPr>
          <w:p w14:paraId="0F62A51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стаканов химических мерных</w:t>
            </w:r>
          </w:p>
        </w:tc>
      </w:tr>
      <w:tr w:rsidR="00AD4240" w:rsidRPr="00AD4240" w14:paraId="054F325B" w14:textId="77777777" w:rsidTr="00A442A4">
        <w:tc>
          <w:tcPr>
            <w:tcW w:w="0" w:type="auto"/>
            <w:hideMark/>
          </w:tcPr>
          <w:p w14:paraId="6421188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22</w:t>
            </w:r>
          </w:p>
        </w:tc>
        <w:tc>
          <w:tcPr>
            <w:tcW w:w="8895" w:type="dxa"/>
            <w:hideMark/>
          </w:tcPr>
          <w:p w14:paraId="64B816C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стаканчиков для взвешивания</w:t>
            </w:r>
          </w:p>
        </w:tc>
      </w:tr>
      <w:tr w:rsidR="00AD4240" w:rsidRPr="00AD4240" w14:paraId="2398AEE5" w14:textId="77777777" w:rsidTr="00A442A4">
        <w:tc>
          <w:tcPr>
            <w:tcW w:w="0" w:type="auto"/>
            <w:hideMark/>
          </w:tcPr>
          <w:p w14:paraId="4A4B80E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23</w:t>
            </w:r>
          </w:p>
        </w:tc>
        <w:tc>
          <w:tcPr>
            <w:tcW w:w="8895" w:type="dxa"/>
            <w:hideMark/>
          </w:tcPr>
          <w:p w14:paraId="4D9D38C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ступок с пестиками</w:t>
            </w:r>
          </w:p>
        </w:tc>
      </w:tr>
      <w:tr w:rsidR="00AD4240" w:rsidRPr="00AD4240" w14:paraId="27C3DE5F" w14:textId="77777777" w:rsidTr="00A442A4">
        <w:tc>
          <w:tcPr>
            <w:tcW w:w="0" w:type="auto"/>
            <w:hideMark/>
          </w:tcPr>
          <w:p w14:paraId="337A574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24</w:t>
            </w:r>
          </w:p>
        </w:tc>
        <w:tc>
          <w:tcPr>
            <w:tcW w:w="8895" w:type="dxa"/>
            <w:hideMark/>
          </w:tcPr>
          <w:p w14:paraId="7773926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шпателей</w:t>
            </w:r>
          </w:p>
        </w:tc>
      </w:tr>
      <w:tr w:rsidR="00AD4240" w:rsidRPr="00AD4240" w14:paraId="0AB21978" w14:textId="77777777" w:rsidTr="00A442A4">
        <w:tc>
          <w:tcPr>
            <w:tcW w:w="0" w:type="auto"/>
            <w:hideMark/>
          </w:tcPr>
          <w:p w14:paraId="2036A67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25</w:t>
            </w:r>
          </w:p>
        </w:tc>
        <w:tc>
          <w:tcPr>
            <w:tcW w:w="8895" w:type="dxa"/>
            <w:hideMark/>
          </w:tcPr>
          <w:p w14:paraId="6B9D402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пинцетов</w:t>
            </w:r>
          </w:p>
        </w:tc>
      </w:tr>
      <w:tr w:rsidR="00AD4240" w:rsidRPr="00AD4240" w14:paraId="1B28858A" w14:textId="77777777" w:rsidTr="00A442A4">
        <w:tc>
          <w:tcPr>
            <w:tcW w:w="0" w:type="auto"/>
            <w:hideMark/>
          </w:tcPr>
          <w:p w14:paraId="6D87BE3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26</w:t>
            </w:r>
          </w:p>
        </w:tc>
        <w:tc>
          <w:tcPr>
            <w:tcW w:w="8895" w:type="dxa"/>
            <w:hideMark/>
          </w:tcPr>
          <w:p w14:paraId="0B99824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чашек Петри</w:t>
            </w:r>
          </w:p>
        </w:tc>
      </w:tr>
      <w:tr w:rsidR="00AD4240" w:rsidRPr="00AD4240" w14:paraId="3F1D4F0B" w14:textId="77777777" w:rsidTr="00A442A4">
        <w:tc>
          <w:tcPr>
            <w:tcW w:w="0" w:type="auto"/>
            <w:hideMark/>
          </w:tcPr>
          <w:p w14:paraId="7C97B02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27</w:t>
            </w:r>
          </w:p>
        </w:tc>
        <w:tc>
          <w:tcPr>
            <w:tcW w:w="8895" w:type="dxa"/>
            <w:hideMark/>
          </w:tcPr>
          <w:p w14:paraId="624D009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Трубка стеклянная</w:t>
            </w:r>
          </w:p>
        </w:tc>
      </w:tr>
      <w:tr w:rsidR="00AD4240" w:rsidRPr="00AD4240" w14:paraId="4D1C8FB7" w14:textId="77777777" w:rsidTr="00A442A4">
        <w:tc>
          <w:tcPr>
            <w:tcW w:w="0" w:type="auto"/>
            <w:hideMark/>
          </w:tcPr>
          <w:p w14:paraId="626E21D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28</w:t>
            </w:r>
          </w:p>
        </w:tc>
        <w:tc>
          <w:tcPr>
            <w:tcW w:w="8895" w:type="dxa"/>
            <w:hideMark/>
          </w:tcPr>
          <w:p w14:paraId="36148AC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Эксикатор</w:t>
            </w:r>
          </w:p>
        </w:tc>
      </w:tr>
      <w:tr w:rsidR="00AD4240" w:rsidRPr="00AD4240" w14:paraId="1B7CD95D" w14:textId="77777777" w:rsidTr="00A442A4">
        <w:tc>
          <w:tcPr>
            <w:tcW w:w="0" w:type="auto"/>
            <w:hideMark/>
          </w:tcPr>
          <w:p w14:paraId="5BC24BC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29</w:t>
            </w:r>
          </w:p>
        </w:tc>
        <w:tc>
          <w:tcPr>
            <w:tcW w:w="8895" w:type="dxa"/>
            <w:hideMark/>
          </w:tcPr>
          <w:p w14:paraId="47E0F0A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Чаша кристаллизационная</w:t>
            </w:r>
          </w:p>
        </w:tc>
      </w:tr>
      <w:tr w:rsidR="00AD4240" w:rsidRPr="00AD4240" w14:paraId="4C4388E7" w14:textId="77777777" w:rsidTr="00A442A4">
        <w:tc>
          <w:tcPr>
            <w:tcW w:w="0" w:type="auto"/>
            <w:hideMark/>
          </w:tcPr>
          <w:p w14:paraId="1FAB7C1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30</w:t>
            </w:r>
          </w:p>
        </w:tc>
        <w:tc>
          <w:tcPr>
            <w:tcW w:w="8895" w:type="dxa"/>
            <w:hideMark/>
          </w:tcPr>
          <w:p w14:paraId="10C40D6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Щипцы тигельные</w:t>
            </w:r>
          </w:p>
        </w:tc>
      </w:tr>
      <w:tr w:rsidR="00AD4240" w:rsidRPr="00AD4240" w14:paraId="4854D343" w14:textId="77777777" w:rsidTr="00A442A4">
        <w:tc>
          <w:tcPr>
            <w:tcW w:w="0" w:type="auto"/>
            <w:hideMark/>
          </w:tcPr>
          <w:p w14:paraId="55E7E74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31</w:t>
            </w:r>
          </w:p>
        </w:tc>
        <w:tc>
          <w:tcPr>
            <w:tcW w:w="8895" w:type="dxa"/>
            <w:hideMark/>
          </w:tcPr>
          <w:p w14:paraId="3C9F5A3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Бюретка</w:t>
            </w:r>
          </w:p>
        </w:tc>
      </w:tr>
      <w:tr w:rsidR="00AD4240" w:rsidRPr="00AD4240" w14:paraId="4D26B653" w14:textId="77777777" w:rsidTr="00A442A4">
        <w:tc>
          <w:tcPr>
            <w:tcW w:w="0" w:type="auto"/>
            <w:hideMark/>
          </w:tcPr>
          <w:p w14:paraId="79397EA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32</w:t>
            </w:r>
          </w:p>
        </w:tc>
        <w:tc>
          <w:tcPr>
            <w:tcW w:w="8895" w:type="dxa"/>
            <w:hideMark/>
          </w:tcPr>
          <w:p w14:paraId="2DBD2AF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Пробирка</w:t>
            </w:r>
          </w:p>
        </w:tc>
      </w:tr>
      <w:tr w:rsidR="00AD4240" w:rsidRPr="00AD4240" w14:paraId="69B2416A" w14:textId="77777777" w:rsidTr="00A442A4">
        <w:tc>
          <w:tcPr>
            <w:tcW w:w="0" w:type="auto"/>
            <w:hideMark/>
          </w:tcPr>
          <w:p w14:paraId="612D718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33</w:t>
            </w:r>
          </w:p>
        </w:tc>
        <w:tc>
          <w:tcPr>
            <w:tcW w:w="8895" w:type="dxa"/>
            <w:hideMark/>
          </w:tcPr>
          <w:p w14:paraId="27685C8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Банка под реактивы полиэтиленовая</w:t>
            </w:r>
          </w:p>
        </w:tc>
      </w:tr>
      <w:tr w:rsidR="00AD4240" w:rsidRPr="00AD4240" w14:paraId="4422F46C" w14:textId="77777777" w:rsidTr="00A442A4">
        <w:tc>
          <w:tcPr>
            <w:tcW w:w="0" w:type="auto"/>
            <w:hideMark/>
          </w:tcPr>
          <w:p w14:paraId="76847D4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34</w:t>
            </w:r>
          </w:p>
        </w:tc>
        <w:tc>
          <w:tcPr>
            <w:tcW w:w="8895" w:type="dxa"/>
            <w:hideMark/>
          </w:tcPr>
          <w:p w14:paraId="53C83EE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Банка под реактивы стеклянная из темного стекла с притертой пробкой</w:t>
            </w:r>
          </w:p>
        </w:tc>
      </w:tr>
      <w:tr w:rsidR="00AD4240" w:rsidRPr="00AD4240" w14:paraId="61541BE5" w14:textId="77777777" w:rsidTr="00A442A4">
        <w:tc>
          <w:tcPr>
            <w:tcW w:w="0" w:type="auto"/>
            <w:hideMark/>
          </w:tcPr>
          <w:p w14:paraId="0C07A36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lastRenderedPageBreak/>
              <w:t>35</w:t>
            </w:r>
          </w:p>
        </w:tc>
        <w:tc>
          <w:tcPr>
            <w:tcW w:w="8895" w:type="dxa"/>
            <w:hideMark/>
          </w:tcPr>
          <w:p w14:paraId="1C14B44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склянок для растворов реактивов</w:t>
            </w:r>
          </w:p>
        </w:tc>
      </w:tr>
      <w:tr w:rsidR="00AD4240" w:rsidRPr="00AD4240" w14:paraId="1DF36CD1" w14:textId="77777777" w:rsidTr="00A442A4">
        <w:tc>
          <w:tcPr>
            <w:tcW w:w="0" w:type="auto"/>
            <w:hideMark/>
          </w:tcPr>
          <w:p w14:paraId="72BF0AD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36</w:t>
            </w:r>
          </w:p>
        </w:tc>
        <w:tc>
          <w:tcPr>
            <w:tcW w:w="8895" w:type="dxa"/>
            <w:hideMark/>
          </w:tcPr>
          <w:p w14:paraId="260EB99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Палочка стеклянная</w:t>
            </w:r>
          </w:p>
        </w:tc>
      </w:tr>
      <w:tr w:rsidR="00AD4240" w:rsidRPr="00AD4240" w14:paraId="314A79DC" w14:textId="77777777" w:rsidTr="00A442A4">
        <w:tc>
          <w:tcPr>
            <w:tcW w:w="0" w:type="auto"/>
            <w:hideMark/>
          </w:tcPr>
          <w:p w14:paraId="1EA24AE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37</w:t>
            </w:r>
          </w:p>
        </w:tc>
        <w:tc>
          <w:tcPr>
            <w:tcW w:w="8895" w:type="dxa"/>
            <w:hideMark/>
          </w:tcPr>
          <w:p w14:paraId="5320EDA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Штатив для пробирок</w:t>
            </w:r>
          </w:p>
        </w:tc>
      </w:tr>
      <w:tr w:rsidR="00AD4240" w:rsidRPr="00AD4240" w14:paraId="6757567A" w14:textId="77777777" w:rsidTr="00A442A4">
        <w:tc>
          <w:tcPr>
            <w:tcW w:w="0" w:type="auto"/>
            <w:hideMark/>
          </w:tcPr>
          <w:p w14:paraId="1131C45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38</w:t>
            </w:r>
          </w:p>
        </w:tc>
        <w:tc>
          <w:tcPr>
            <w:tcW w:w="8895" w:type="dxa"/>
            <w:hideMark/>
          </w:tcPr>
          <w:p w14:paraId="3D46FCA7"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сре</w:t>
            </w:r>
            <w:proofErr w:type="gramStart"/>
            <w:r w:rsidRPr="00AD4240">
              <w:rPr>
                <w:rFonts w:ascii="Times New Roman" w:eastAsia="Times New Roman" w:hAnsi="Times New Roman" w:cs="Times New Roman"/>
                <w:color w:val="121212"/>
                <w:sz w:val="24"/>
                <w:szCs w:val="24"/>
              </w:rPr>
              <w:t>дств дл</w:t>
            </w:r>
            <w:proofErr w:type="gramEnd"/>
            <w:r w:rsidRPr="00AD4240">
              <w:rPr>
                <w:rFonts w:ascii="Times New Roman" w:eastAsia="Times New Roman" w:hAnsi="Times New Roman" w:cs="Times New Roman"/>
                <w:color w:val="121212"/>
                <w:sz w:val="24"/>
                <w:szCs w:val="24"/>
              </w:rPr>
              <w:t>я индивидуальной защиты</w:t>
            </w:r>
          </w:p>
        </w:tc>
      </w:tr>
      <w:tr w:rsidR="00AD4240" w:rsidRPr="00AD4240" w14:paraId="6529CE86" w14:textId="77777777" w:rsidTr="00A442A4">
        <w:tc>
          <w:tcPr>
            <w:tcW w:w="0" w:type="auto"/>
            <w:hideMark/>
          </w:tcPr>
          <w:p w14:paraId="1C9D6EE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39</w:t>
            </w:r>
          </w:p>
        </w:tc>
        <w:tc>
          <w:tcPr>
            <w:tcW w:w="8895" w:type="dxa"/>
            <w:hideMark/>
          </w:tcPr>
          <w:p w14:paraId="5EB51D1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термометров</w:t>
            </w:r>
          </w:p>
        </w:tc>
      </w:tr>
      <w:tr w:rsidR="00AD4240" w:rsidRPr="00AD4240" w14:paraId="693B9387" w14:textId="77777777" w:rsidTr="00A442A4">
        <w:tc>
          <w:tcPr>
            <w:tcW w:w="0" w:type="auto"/>
            <w:hideMark/>
          </w:tcPr>
          <w:p w14:paraId="0FE4DC5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40</w:t>
            </w:r>
          </w:p>
        </w:tc>
        <w:tc>
          <w:tcPr>
            <w:tcW w:w="8895" w:type="dxa"/>
            <w:hideMark/>
          </w:tcPr>
          <w:p w14:paraId="59E60AD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Сушильная панель для посуды</w:t>
            </w:r>
          </w:p>
        </w:tc>
      </w:tr>
      <w:tr w:rsidR="00AD4240" w:rsidRPr="00AD4240" w14:paraId="5AE4AC61" w14:textId="77777777" w:rsidTr="00A442A4">
        <w:tc>
          <w:tcPr>
            <w:tcW w:w="0" w:type="auto"/>
          </w:tcPr>
          <w:p w14:paraId="2D979AA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41</w:t>
            </w:r>
          </w:p>
        </w:tc>
        <w:tc>
          <w:tcPr>
            <w:tcW w:w="8895" w:type="dxa"/>
          </w:tcPr>
          <w:p w14:paraId="2C15C99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Фильтровальная бумага/фильтры бумажные </w:t>
            </w:r>
            <w:r w:rsidRPr="00AD4240">
              <w:rPr>
                <w:rFonts w:ascii="Times New Roman" w:eastAsia="Times New Roman" w:hAnsi="Times New Roman" w:cs="Times New Roman"/>
                <w:i/>
                <w:iCs/>
                <w:color w:val="121212"/>
                <w:sz w:val="24"/>
                <w:szCs w:val="24"/>
              </w:rPr>
              <w:t>(дополнительное вариативное оборудование)</w:t>
            </w:r>
          </w:p>
        </w:tc>
      </w:tr>
      <w:tr w:rsidR="00AD4240" w:rsidRPr="00AD4240" w14:paraId="0D5224DE" w14:textId="77777777" w:rsidTr="00A442A4">
        <w:trPr>
          <w:trHeight w:val="238"/>
        </w:trPr>
        <w:tc>
          <w:tcPr>
            <w:tcW w:w="9351" w:type="dxa"/>
            <w:gridSpan w:val="2"/>
            <w:vAlign w:val="center"/>
            <w:hideMark/>
          </w:tcPr>
          <w:p w14:paraId="11B5FA5B"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r w:rsidRPr="00AD4240">
              <w:rPr>
                <w:rFonts w:ascii="Times New Roman" w:eastAsia="Times New Roman" w:hAnsi="Times New Roman" w:cs="Times New Roman"/>
                <w:b/>
                <w:bCs/>
                <w:color w:val="121212"/>
                <w:sz w:val="24"/>
                <w:szCs w:val="24"/>
              </w:rPr>
              <w:t>Модели (объемные и плоские), натуральные объекты (коллекции, химические реактивы) для кабинета и лаборатории</w:t>
            </w:r>
          </w:p>
        </w:tc>
      </w:tr>
      <w:tr w:rsidR="00AD4240" w:rsidRPr="00AD4240" w14:paraId="7BC2B456" w14:textId="77777777" w:rsidTr="00A442A4">
        <w:tc>
          <w:tcPr>
            <w:tcW w:w="0" w:type="auto"/>
            <w:hideMark/>
          </w:tcPr>
          <w:p w14:paraId="235D07C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430040C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моделей кристаллических решеток</w:t>
            </w:r>
          </w:p>
        </w:tc>
      </w:tr>
      <w:tr w:rsidR="00AD4240" w:rsidRPr="00AD4240" w14:paraId="660245DF" w14:textId="77777777" w:rsidTr="00A442A4">
        <w:tc>
          <w:tcPr>
            <w:tcW w:w="0" w:type="auto"/>
            <w:hideMark/>
          </w:tcPr>
          <w:p w14:paraId="778D4C7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02BB499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Модель молекулы белка</w:t>
            </w:r>
          </w:p>
        </w:tc>
      </w:tr>
      <w:tr w:rsidR="00AD4240" w:rsidRPr="00AD4240" w14:paraId="53DECB83" w14:textId="77777777" w:rsidTr="00A442A4">
        <w:tc>
          <w:tcPr>
            <w:tcW w:w="0" w:type="auto"/>
            <w:hideMark/>
          </w:tcPr>
          <w:p w14:paraId="003F621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1AA1FFC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моделирования строения неорганических веществ</w:t>
            </w:r>
          </w:p>
        </w:tc>
      </w:tr>
      <w:tr w:rsidR="00AD4240" w:rsidRPr="00AD4240" w14:paraId="7473F05B" w14:textId="77777777" w:rsidTr="00A442A4">
        <w:tc>
          <w:tcPr>
            <w:tcW w:w="0" w:type="auto"/>
            <w:hideMark/>
          </w:tcPr>
          <w:p w14:paraId="253254B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16E89A4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моделирования строения органических веществ</w:t>
            </w:r>
          </w:p>
        </w:tc>
      </w:tr>
      <w:tr w:rsidR="00AD4240" w:rsidRPr="00AD4240" w14:paraId="084D361F" w14:textId="77777777" w:rsidTr="00A442A4">
        <w:tc>
          <w:tcPr>
            <w:tcW w:w="0" w:type="auto"/>
            <w:hideMark/>
          </w:tcPr>
          <w:p w14:paraId="1ED8CD5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7E4A6D3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моделирования строения атомов и молекул</w:t>
            </w:r>
          </w:p>
        </w:tc>
      </w:tr>
      <w:tr w:rsidR="00AD4240" w:rsidRPr="00AD4240" w14:paraId="46C4EC34" w14:textId="77777777" w:rsidTr="00A442A4">
        <w:tc>
          <w:tcPr>
            <w:tcW w:w="0" w:type="auto"/>
            <w:hideMark/>
          </w:tcPr>
          <w:p w14:paraId="1521F40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529C06F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Набор для моделирования электронного строения атомов</w:t>
            </w:r>
          </w:p>
        </w:tc>
      </w:tr>
      <w:tr w:rsidR="00AD4240" w:rsidRPr="00AD4240" w14:paraId="6214C558" w14:textId="77777777" w:rsidTr="00A442A4">
        <w:tc>
          <w:tcPr>
            <w:tcW w:w="0" w:type="auto"/>
            <w:hideMark/>
          </w:tcPr>
          <w:p w14:paraId="0BA66DF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0AD680B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коллекций</w:t>
            </w:r>
          </w:p>
        </w:tc>
      </w:tr>
      <w:tr w:rsidR="00AD4240" w:rsidRPr="00AD4240" w14:paraId="1E3B1891" w14:textId="77777777" w:rsidTr="00A442A4">
        <w:tc>
          <w:tcPr>
            <w:tcW w:w="0" w:type="auto"/>
            <w:hideMark/>
          </w:tcPr>
          <w:p w14:paraId="51E3AB2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26296CAE"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химических реактивов</w:t>
            </w:r>
          </w:p>
        </w:tc>
      </w:tr>
      <w:tr w:rsidR="00AD4240" w:rsidRPr="00AD4240" w14:paraId="5CC66122" w14:textId="77777777" w:rsidTr="00A442A4">
        <w:trPr>
          <w:trHeight w:val="81"/>
        </w:trPr>
        <w:tc>
          <w:tcPr>
            <w:tcW w:w="9351" w:type="dxa"/>
            <w:gridSpan w:val="2"/>
            <w:vAlign w:val="center"/>
            <w:hideMark/>
          </w:tcPr>
          <w:p w14:paraId="5C2A45D8" w14:textId="77777777" w:rsidR="00AD4240" w:rsidRPr="00AD4240" w:rsidRDefault="00AD4240" w:rsidP="00AD4240">
            <w:pPr>
              <w:jc w:val="center"/>
              <w:textAlignment w:val="top"/>
              <w:rPr>
                <w:rFonts w:ascii="Times New Roman" w:eastAsia="Times New Roman" w:hAnsi="Times New Roman" w:cs="Times New Roman"/>
                <w:b/>
                <w:bCs/>
                <w:color w:val="121212"/>
                <w:sz w:val="24"/>
                <w:szCs w:val="24"/>
              </w:rPr>
            </w:pPr>
            <w:r w:rsidRPr="00AD4240">
              <w:rPr>
                <w:rFonts w:ascii="Times New Roman" w:eastAsia="Times New Roman" w:hAnsi="Times New Roman" w:cs="Times New Roman"/>
                <w:b/>
                <w:bCs/>
                <w:color w:val="121212"/>
                <w:sz w:val="24"/>
                <w:szCs w:val="24"/>
              </w:rPr>
              <w:t>Оборудование лаборантской кабинета химии</w:t>
            </w:r>
          </w:p>
        </w:tc>
      </w:tr>
      <w:tr w:rsidR="00AD4240" w:rsidRPr="00AD4240" w14:paraId="483B029F" w14:textId="77777777" w:rsidTr="00A442A4">
        <w:tc>
          <w:tcPr>
            <w:tcW w:w="0" w:type="auto"/>
            <w:hideMark/>
          </w:tcPr>
          <w:p w14:paraId="4189443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w:t>
            </w:r>
          </w:p>
        </w:tc>
        <w:tc>
          <w:tcPr>
            <w:tcW w:w="8895" w:type="dxa"/>
            <w:hideMark/>
          </w:tcPr>
          <w:p w14:paraId="4A0BF82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Стол с ящиками для хранения/тумбой</w:t>
            </w:r>
          </w:p>
        </w:tc>
      </w:tr>
      <w:tr w:rsidR="00AD4240" w:rsidRPr="00AD4240" w14:paraId="44921214" w14:textId="77777777" w:rsidTr="00A442A4">
        <w:tc>
          <w:tcPr>
            <w:tcW w:w="0" w:type="auto"/>
            <w:hideMark/>
          </w:tcPr>
          <w:p w14:paraId="1AE0788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2</w:t>
            </w:r>
          </w:p>
        </w:tc>
        <w:tc>
          <w:tcPr>
            <w:tcW w:w="8895" w:type="dxa"/>
            <w:hideMark/>
          </w:tcPr>
          <w:p w14:paraId="307CF36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Кресло офисное</w:t>
            </w:r>
          </w:p>
        </w:tc>
      </w:tr>
      <w:tr w:rsidR="00AD4240" w:rsidRPr="00AD4240" w14:paraId="7A24076D" w14:textId="77777777" w:rsidTr="00A442A4">
        <w:tc>
          <w:tcPr>
            <w:tcW w:w="0" w:type="auto"/>
            <w:hideMark/>
          </w:tcPr>
          <w:p w14:paraId="32CC5F6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3</w:t>
            </w:r>
          </w:p>
        </w:tc>
        <w:tc>
          <w:tcPr>
            <w:tcW w:w="8895" w:type="dxa"/>
            <w:hideMark/>
          </w:tcPr>
          <w:p w14:paraId="6575FAD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Стол лабораторный моечный</w:t>
            </w:r>
          </w:p>
        </w:tc>
      </w:tr>
      <w:tr w:rsidR="00AD4240" w:rsidRPr="00AD4240" w14:paraId="59259A74" w14:textId="77777777" w:rsidTr="00A442A4">
        <w:tc>
          <w:tcPr>
            <w:tcW w:w="0" w:type="auto"/>
            <w:hideMark/>
          </w:tcPr>
          <w:p w14:paraId="533DE93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4</w:t>
            </w:r>
          </w:p>
        </w:tc>
        <w:tc>
          <w:tcPr>
            <w:tcW w:w="8895" w:type="dxa"/>
            <w:hideMark/>
          </w:tcPr>
          <w:p w14:paraId="0927DBBD"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Сушильная панель для посуды</w:t>
            </w:r>
          </w:p>
        </w:tc>
      </w:tr>
      <w:tr w:rsidR="00AD4240" w:rsidRPr="00AD4240" w14:paraId="6A6FBBAE" w14:textId="77777777" w:rsidTr="00A442A4">
        <w:tc>
          <w:tcPr>
            <w:tcW w:w="0" w:type="auto"/>
            <w:hideMark/>
          </w:tcPr>
          <w:p w14:paraId="12A3483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5</w:t>
            </w:r>
          </w:p>
        </w:tc>
        <w:tc>
          <w:tcPr>
            <w:tcW w:w="8895" w:type="dxa"/>
            <w:hideMark/>
          </w:tcPr>
          <w:p w14:paraId="1D15DA9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для хранения учебных пособий</w:t>
            </w:r>
          </w:p>
        </w:tc>
      </w:tr>
      <w:tr w:rsidR="00AD4240" w:rsidRPr="00AD4240" w14:paraId="6B9B53A1" w14:textId="77777777" w:rsidTr="00A442A4">
        <w:tc>
          <w:tcPr>
            <w:tcW w:w="0" w:type="auto"/>
            <w:hideMark/>
          </w:tcPr>
          <w:p w14:paraId="5B7FE078"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6</w:t>
            </w:r>
          </w:p>
        </w:tc>
        <w:tc>
          <w:tcPr>
            <w:tcW w:w="8895" w:type="dxa"/>
            <w:hideMark/>
          </w:tcPr>
          <w:p w14:paraId="53D348C3"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для хранения химических реактивов</w:t>
            </w:r>
          </w:p>
        </w:tc>
      </w:tr>
      <w:tr w:rsidR="00AD4240" w:rsidRPr="00AD4240" w14:paraId="05BE8465" w14:textId="77777777" w:rsidTr="00A442A4">
        <w:tc>
          <w:tcPr>
            <w:tcW w:w="0" w:type="auto"/>
            <w:hideMark/>
          </w:tcPr>
          <w:p w14:paraId="40E42BD1"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7</w:t>
            </w:r>
          </w:p>
        </w:tc>
        <w:tc>
          <w:tcPr>
            <w:tcW w:w="8895" w:type="dxa"/>
            <w:hideMark/>
          </w:tcPr>
          <w:p w14:paraId="0C71D32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для хранения лабораторной посуды/приборов</w:t>
            </w:r>
          </w:p>
        </w:tc>
      </w:tr>
      <w:tr w:rsidR="00AD4240" w:rsidRPr="00AD4240" w14:paraId="12ADEE0B" w14:textId="77777777" w:rsidTr="00A442A4">
        <w:tc>
          <w:tcPr>
            <w:tcW w:w="0" w:type="auto"/>
            <w:hideMark/>
          </w:tcPr>
          <w:p w14:paraId="78E9C88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8</w:t>
            </w:r>
          </w:p>
        </w:tc>
        <w:tc>
          <w:tcPr>
            <w:tcW w:w="8895" w:type="dxa"/>
            <w:hideMark/>
          </w:tcPr>
          <w:p w14:paraId="3BBE682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вытяжной</w:t>
            </w:r>
          </w:p>
        </w:tc>
      </w:tr>
      <w:tr w:rsidR="00AD4240" w:rsidRPr="00AD4240" w14:paraId="19B3F2E0" w14:textId="77777777" w:rsidTr="00A442A4">
        <w:tc>
          <w:tcPr>
            <w:tcW w:w="0" w:type="auto"/>
            <w:hideMark/>
          </w:tcPr>
          <w:p w14:paraId="3591E1FB"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9</w:t>
            </w:r>
          </w:p>
        </w:tc>
        <w:tc>
          <w:tcPr>
            <w:tcW w:w="8895" w:type="dxa"/>
            <w:hideMark/>
          </w:tcPr>
          <w:p w14:paraId="389726B0"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Лаборантский стол</w:t>
            </w:r>
          </w:p>
        </w:tc>
      </w:tr>
      <w:tr w:rsidR="00AD4240" w:rsidRPr="00AD4240" w14:paraId="219E71EB" w14:textId="77777777" w:rsidTr="00A442A4">
        <w:tc>
          <w:tcPr>
            <w:tcW w:w="0" w:type="auto"/>
            <w:hideMark/>
          </w:tcPr>
          <w:p w14:paraId="2779330C"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10</w:t>
            </w:r>
          </w:p>
        </w:tc>
        <w:tc>
          <w:tcPr>
            <w:tcW w:w="8895" w:type="dxa"/>
            <w:hideMark/>
          </w:tcPr>
          <w:p w14:paraId="6FA82B9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Стул лабораторный, регулируемый по высоте</w:t>
            </w:r>
          </w:p>
        </w:tc>
      </w:tr>
      <w:tr w:rsidR="00AD4240" w:rsidRPr="00AD4240" w14:paraId="5DC5797A" w14:textId="77777777" w:rsidTr="00A442A4">
        <w:tc>
          <w:tcPr>
            <w:tcW w:w="0" w:type="auto"/>
            <w:hideMark/>
          </w:tcPr>
          <w:p w14:paraId="5685014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11</w:t>
            </w:r>
          </w:p>
        </w:tc>
        <w:tc>
          <w:tcPr>
            <w:tcW w:w="8895" w:type="dxa"/>
            <w:hideMark/>
          </w:tcPr>
          <w:p w14:paraId="478F4135"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 xml:space="preserve">Электрический </w:t>
            </w:r>
            <w:proofErr w:type="spellStart"/>
            <w:r w:rsidRPr="00AD4240">
              <w:rPr>
                <w:rFonts w:ascii="Times New Roman" w:eastAsia="Times New Roman" w:hAnsi="Times New Roman" w:cs="Times New Roman"/>
                <w:color w:val="121212"/>
                <w:sz w:val="24"/>
                <w:szCs w:val="24"/>
              </w:rPr>
              <w:t>аквадистиллятор</w:t>
            </w:r>
            <w:proofErr w:type="spellEnd"/>
          </w:p>
        </w:tc>
      </w:tr>
      <w:tr w:rsidR="00AD4240" w:rsidRPr="00AD4240" w14:paraId="4D4BB32F" w14:textId="77777777" w:rsidTr="00A442A4">
        <w:tc>
          <w:tcPr>
            <w:tcW w:w="0" w:type="auto"/>
            <w:hideMark/>
          </w:tcPr>
          <w:p w14:paraId="7BD21462"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12</w:t>
            </w:r>
          </w:p>
        </w:tc>
        <w:tc>
          <w:tcPr>
            <w:tcW w:w="8895" w:type="dxa"/>
            <w:hideMark/>
          </w:tcPr>
          <w:p w14:paraId="4564F65A"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Шкаф сушильный</w:t>
            </w:r>
          </w:p>
        </w:tc>
      </w:tr>
      <w:tr w:rsidR="00AD4240" w:rsidRPr="00AD4240" w14:paraId="7B4026B3" w14:textId="77777777" w:rsidTr="00A442A4">
        <w:tc>
          <w:tcPr>
            <w:tcW w:w="0" w:type="auto"/>
            <w:hideMark/>
          </w:tcPr>
          <w:p w14:paraId="6C25FFC4"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13</w:t>
            </w:r>
          </w:p>
        </w:tc>
        <w:tc>
          <w:tcPr>
            <w:tcW w:w="8895" w:type="dxa"/>
            <w:hideMark/>
          </w:tcPr>
          <w:p w14:paraId="08D1FF69"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Резиновые перчатки</w:t>
            </w:r>
          </w:p>
        </w:tc>
      </w:tr>
      <w:tr w:rsidR="00AD4240" w:rsidRPr="00AD4240" w14:paraId="0DF086CB" w14:textId="77777777" w:rsidTr="00A442A4">
        <w:tc>
          <w:tcPr>
            <w:tcW w:w="0" w:type="auto"/>
            <w:hideMark/>
          </w:tcPr>
          <w:p w14:paraId="67198CC6"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14</w:t>
            </w:r>
          </w:p>
        </w:tc>
        <w:tc>
          <w:tcPr>
            <w:tcW w:w="8895" w:type="dxa"/>
            <w:hideMark/>
          </w:tcPr>
          <w:p w14:paraId="5A3A698F" w14:textId="77777777" w:rsidR="00AD4240" w:rsidRPr="00AD4240" w:rsidRDefault="00AD4240" w:rsidP="00AD4240">
            <w:pPr>
              <w:textAlignment w:val="top"/>
              <w:rPr>
                <w:rFonts w:ascii="Times New Roman" w:eastAsia="Times New Roman" w:hAnsi="Times New Roman" w:cs="Times New Roman"/>
                <w:color w:val="121212"/>
                <w:sz w:val="24"/>
                <w:szCs w:val="24"/>
              </w:rPr>
            </w:pPr>
            <w:r w:rsidRPr="00AD4240">
              <w:rPr>
                <w:rFonts w:ascii="Times New Roman" w:eastAsia="Times New Roman" w:hAnsi="Times New Roman" w:cs="Times New Roman"/>
                <w:color w:val="121212"/>
                <w:sz w:val="24"/>
                <w:szCs w:val="24"/>
              </w:rPr>
              <w:t>Комплект ершей для мытья лабораторной посуды</w:t>
            </w:r>
          </w:p>
        </w:tc>
      </w:tr>
      <w:bookmarkEnd w:id="17"/>
    </w:tbl>
    <w:p w14:paraId="5F6FC62D"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b/>
          <w:sz w:val="28"/>
          <w:szCs w:val="28"/>
          <w:lang w:eastAsia="ru-RU"/>
        </w:rPr>
      </w:pPr>
    </w:p>
    <w:p w14:paraId="5E12A189"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b/>
          <w:sz w:val="28"/>
          <w:szCs w:val="28"/>
          <w:lang w:eastAsia="ru-RU"/>
        </w:rPr>
      </w:pPr>
      <w:r w:rsidRPr="00AD4240">
        <w:rPr>
          <w:rFonts w:ascii="Times New Roman" w:eastAsia="OfficinaSansBookC" w:hAnsi="Times New Roman" w:cs="Times New Roman"/>
          <w:b/>
          <w:sz w:val="28"/>
          <w:szCs w:val="28"/>
          <w:lang w:eastAsia="ru-RU"/>
        </w:rPr>
        <w:t>3.2. Информационное обеспечение реализации программы</w:t>
      </w:r>
    </w:p>
    <w:p w14:paraId="0BCBE1E9"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sz w:val="28"/>
          <w:szCs w:val="28"/>
          <w:lang w:eastAsia="ru-RU"/>
        </w:rPr>
      </w:pPr>
      <w:bookmarkStart w:id="31" w:name="_heading=h.7d8gg1rf3ssz" w:colFirst="0" w:colLast="0"/>
      <w:bookmarkEnd w:id="31"/>
      <w:r w:rsidRPr="00AD4240">
        <w:rPr>
          <w:rFonts w:ascii="Times New Roman" w:eastAsia="OfficinaSansBookC" w:hAnsi="Times New Roman" w:cs="Times New Roman"/>
          <w:sz w:val="28"/>
          <w:szCs w:val="28"/>
          <w:lang w:eastAsia="ru-RU"/>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AD4240">
        <w:rPr>
          <w:rFonts w:ascii="Times New Roman" w:eastAsia="OfficinaSansBookC" w:hAnsi="Times New Roman" w:cs="Times New Roman"/>
          <w:sz w:val="28"/>
          <w:szCs w:val="28"/>
          <w:vertAlign w:val="superscript"/>
          <w:lang w:eastAsia="ru-RU"/>
        </w:rPr>
        <w:footnoteReference w:id="9"/>
      </w:r>
      <w:r w:rsidRPr="00AD4240">
        <w:rPr>
          <w:rFonts w:ascii="Times New Roman" w:eastAsia="OfficinaSansBookC" w:hAnsi="Times New Roman" w:cs="Times New Roman"/>
          <w:sz w:val="28"/>
          <w:szCs w:val="28"/>
          <w:lang w:eastAsia="ru-RU"/>
        </w:rPr>
        <w:t xml:space="preserve">. </w:t>
      </w:r>
    </w:p>
    <w:p w14:paraId="27A652A8" w14:textId="77777777" w:rsidR="00AD4240" w:rsidRPr="00AD4240" w:rsidRDefault="00AD4240" w:rsidP="00AD4240">
      <w:pPr>
        <w:widowControl/>
        <w:autoSpaceDE/>
        <w:autoSpaceDN/>
        <w:spacing w:line="360" w:lineRule="auto"/>
        <w:ind w:firstLine="709"/>
        <w:jc w:val="both"/>
        <w:rPr>
          <w:rFonts w:ascii="Times New Roman" w:eastAsia="OfficinaSansBookC" w:hAnsi="Times New Roman" w:cs="Times New Roman"/>
          <w:sz w:val="28"/>
          <w:szCs w:val="28"/>
          <w:lang w:eastAsia="ru-RU"/>
        </w:rPr>
      </w:pPr>
      <w:r w:rsidRPr="00AD4240">
        <w:rPr>
          <w:rFonts w:ascii="Times New Roman" w:eastAsia="OfficinaSansBookC" w:hAnsi="Times New Roman" w:cs="Times New Roman"/>
          <w:sz w:val="28"/>
          <w:szCs w:val="28"/>
          <w:lang w:eastAsia="ru-RU"/>
        </w:rPr>
        <w:lastRenderedPageBreak/>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AD4240">
        <w:rPr>
          <w:rFonts w:ascii="Times New Roman" w:eastAsia="OfficinaSansBookC" w:hAnsi="Times New Roman" w:cs="Times New Roman"/>
          <w:sz w:val="28"/>
          <w:szCs w:val="28"/>
          <w:vertAlign w:val="superscript"/>
          <w:lang w:eastAsia="ru-RU"/>
        </w:rPr>
        <w:footnoteReference w:id="10"/>
      </w:r>
      <w:r w:rsidRPr="00AD4240">
        <w:rPr>
          <w:rFonts w:ascii="Times New Roman" w:eastAsia="OfficinaSansBookC" w:hAnsi="Times New Roman" w:cs="Times New Roman"/>
          <w:sz w:val="28"/>
          <w:szCs w:val="28"/>
          <w:lang w:eastAsia="ru-RU"/>
        </w:rPr>
        <w:t>.</w:t>
      </w:r>
      <w:r w:rsidRPr="00AD4240">
        <w:rPr>
          <w:rFonts w:ascii="Times New Roman" w:eastAsia="OfficinaSansBookC" w:hAnsi="Times New Roman" w:cs="Times New Roman"/>
          <w:sz w:val="28"/>
          <w:szCs w:val="28"/>
          <w:lang w:eastAsia="ru-RU"/>
        </w:rPr>
        <w:br w:type="page"/>
      </w:r>
    </w:p>
    <w:p w14:paraId="32BDB48C" w14:textId="536BB97D" w:rsidR="00AD4240" w:rsidRPr="00AD4240" w:rsidRDefault="00AD4240" w:rsidP="00D122CA">
      <w:pPr>
        <w:keepNext/>
        <w:keepLines/>
        <w:widowControl/>
        <w:autoSpaceDE/>
        <w:autoSpaceDN/>
        <w:ind w:firstLine="709"/>
        <w:jc w:val="center"/>
        <w:outlineLvl w:val="0"/>
        <w:rPr>
          <w:rFonts w:ascii="Times New Roman" w:eastAsia="Calibri" w:hAnsi="Times New Roman" w:cs="Times New Roman"/>
          <w:b/>
          <w:sz w:val="28"/>
          <w:szCs w:val="28"/>
          <w:lang w:eastAsia="ru-RU"/>
        </w:rPr>
      </w:pPr>
      <w:bookmarkStart w:id="32" w:name="_Toc195775435"/>
      <w:r w:rsidRPr="00AD4240">
        <w:rPr>
          <w:rFonts w:ascii="Times New Roman" w:eastAsia="Calibri" w:hAnsi="Times New Roman" w:cs="Times New Roman"/>
          <w:b/>
          <w:sz w:val="28"/>
          <w:szCs w:val="28"/>
          <w:lang w:eastAsia="ru-RU"/>
        </w:rPr>
        <w:lastRenderedPageBreak/>
        <w:t>4. КОНТРОЛЬ И ОЦЕНКА РЕЗУЛЬТАТОВ ОСВОЕНИЯ ДИСЦИПЛИНЫ</w:t>
      </w:r>
      <w:bookmarkEnd w:id="32"/>
    </w:p>
    <w:p w14:paraId="32C43D92" w14:textId="77777777" w:rsidR="00AD4240" w:rsidRPr="00AD4240" w:rsidRDefault="00AD4240" w:rsidP="00AD4240">
      <w:pPr>
        <w:widowControl/>
        <w:pBdr>
          <w:top w:val="nil"/>
          <w:left w:val="nil"/>
          <w:bottom w:val="nil"/>
          <w:right w:val="nil"/>
          <w:between w:val="nil"/>
        </w:pBdr>
        <w:autoSpaceDE/>
        <w:autoSpaceDN/>
        <w:spacing w:line="360" w:lineRule="auto"/>
        <w:ind w:firstLine="720"/>
        <w:jc w:val="both"/>
        <w:rPr>
          <w:rFonts w:ascii="Times New Roman" w:eastAsia="OfficinaSansBookC" w:hAnsi="Times New Roman" w:cs="Times New Roman"/>
          <w:sz w:val="28"/>
          <w:szCs w:val="28"/>
          <w:lang w:eastAsia="ru-RU"/>
        </w:rPr>
      </w:pPr>
    </w:p>
    <w:p w14:paraId="2D7AD44B" w14:textId="66B7C8D3" w:rsidR="00AD4240" w:rsidRPr="00AD4240" w:rsidRDefault="00AD4240" w:rsidP="00AD4240">
      <w:pPr>
        <w:widowControl/>
        <w:pBdr>
          <w:top w:val="nil"/>
          <w:left w:val="nil"/>
          <w:bottom w:val="nil"/>
          <w:right w:val="nil"/>
          <w:between w:val="nil"/>
        </w:pBdr>
        <w:autoSpaceDE/>
        <w:autoSpaceDN/>
        <w:spacing w:line="276" w:lineRule="auto"/>
        <w:ind w:firstLine="720"/>
        <w:jc w:val="both"/>
        <w:rPr>
          <w:rFonts w:ascii="Times New Roman" w:eastAsia="OfficinaSansBookC" w:hAnsi="Times New Roman" w:cs="Times New Roman"/>
          <w:sz w:val="28"/>
          <w:szCs w:val="28"/>
          <w:lang w:eastAsia="ru-RU"/>
        </w:rPr>
      </w:pPr>
      <w:r w:rsidRPr="00AD4240">
        <w:rPr>
          <w:rFonts w:ascii="Times New Roman" w:eastAsia="OfficinaSansBookC" w:hAnsi="Times New Roman" w:cs="Times New Roman"/>
          <w:sz w:val="28"/>
          <w:szCs w:val="28"/>
          <w:lang w:eastAsia="ru-RU"/>
        </w:rPr>
        <w:t xml:space="preserve">Контроль и оценка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w:t>
      </w:r>
      <w:r w:rsidRPr="00AD4240">
        <w:rPr>
          <w:rFonts w:ascii="Times New Roman" w:eastAsia="OfficinaSansBookC" w:hAnsi="Times New Roman" w:cs="Times New Roman"/>
          <w:sz w:val="28"/>
          <w:szCs w:val="28"/>
          <w:lang w:eastAsia="ru-RU"/>
        </w:rPr>
        <w:br/>
        <w:t xml:space="preserve">и темам содержания учебного материала.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AD4240" w:rsidRPr="00AD4240" w14:paraId="5548E3A3" w14:textId="77777777" w:rsidTr="00A442A4">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F1B4F" w14:textId="77777777" w:rsidR="00AD4240" w:rsidRPr="00AD4240" w:rsidRDefault="00AD4240" w:rsidP="00AD4240">
            <w:pPr>
              <w:widowControl/>
              <w:autoSpaceDE/>
              <w:autoSpaceDN/>
              <w:spacing w:line="23" w:lineRule="atLeast"/>
              <w:jc w:val="center"/>
              <w:rPr>
                <w:rFonts w:ascii="Times New Roman" w:eastAsia="Times New Roman" w:hAnsi="Times New Roman" w:cs="Times New Roman"/>
                <w:b/>
                <w:color w:val="000000"/>
                <w:sz w:val="24"/>
                <w:szCs w:val="20"/>
                <w:lang w:eastAsia="ru-RU"/>
              </w:rPr>
            </w:pPr>
            <w:r w:rsidRPr="00AD4240">
              <w:rPr>
                <w:rFonts w:ascii="Times New Roman" w:eastAsia="Times New Roman" w:hAnsi="Times New Roman" w:cs="Times New Roman"/>
                <w:b/>
                <w:color w:val="000000"/>
                <w:sz w:val="24"/>
                <w:szCs w:val="20"/>
                <w:lang w:eastAsia="ru-RU"/>
              </w:rPr>
              <w:t>Общая/профессиональная компетенция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78C47" w14:textId="77777777" w:rsidR="00AD4240" w:rsidRPr="00AD4240" w:rsidRDefault="00AD4240" w:rsidP="00AD4240">
            <w:pPr>
              <w:widowControl/>
              <w:autoSpaceDE/>
              <w:autoSpaceDN/>
              <w:spacing w:line="23" w:lineRule="atLeast"/>
              <w:jc w:val="center"/>
              <w:rPr>
                <w:rFonts w:ascii="Times New Roman" w:eastAsia="Times New Roman" w:hAnsi="Times New Roman" w:cs="Times New Roman"/>
                <w:b/>
                <w:color w:val="000000"/>
                <w:sz w:val="24"/>
                <w:szCs w:val="20"/>
                <w:lang w:eastAsia="ru-RU"/>
              </w:rPr>
            </w:pPr>
            <w:r w:rsidRPr="00AD4240">
              <w:rPr>
                <w:rFonts w:ascii="Times New Roman" w:eastAsia="Times New Roman" w:hAnsi="Times New Roman" w:cs="Times New Roman"/>
                <w:b/>
                <w:color w:val="000000"/>
                <w:sz w:val="24"/>
                <w:szCs w:val="20"/>
                <w:lang w:eastAsia="ru-RU"/>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D4CD1" w14:textId="77777777" w:rsidR="00AD4240" w:rsidRPr="00AD4240" w:rsidRDefault="00AD4240" w:rsidP="00AD4240">
            <w:pPr>
              <w:widowControl/>
              <w:autoSpaceDE/>
              <w:autoSpaceDN/>
              <w:spacing w:line="23" w:lineRule="atLeast"/>
              <w:jc w:val="center"/>
              <w:rPr>
                <w:rFonts w:ascii="Times New Roman" w:eastAsia="Times New Roman" w:hAnsi="Times New Roman" w:cs="Times New Roman"/>
                <w:b/>
                <w:color w:val="000000"/>
                <w:sz w:val="24"/>
                <w:szCs w:val="20"/>
                <w:lang w:eastAsia="ru-RU"/>
              </w:rPr>
            </w:pPr>
            <w:r w:rsidRPr="00AD4240">
              <w:rPr>
                <w:rFonts w:ascii="Times New Roman" w:eastAsia="Times New Roman" w:hAnsi="Times New Roman" w:cs="Times New Roman"/>
                <w:b/>
                <w:color w:val="000000"/>
                <w:sz w:val="24"/>
                <w:szCs w:val="20"/>
                <w:lang w:eastAsia="ru-RU"/>
              </w:rPr>
              <w:t>Тип оценочных мероприятий</w:t>
            </w:r>
          </w:p>
        </w:tc>
      </w:tr>
      <w:tr w:rsidR="00AD4240" w:rsidRPr="00AD4240" w14:paraId="7AF8D645" w14:textId="77777777" w:rsidTr="00A442A4">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1CBD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ОК</w:t>
            </w:r>
            <w:proofErr w:type="gramEnd"/>
            <w:r w:rsidRPr="00AD4240">
              <w:rPr>
                <w:rFonts w:ascii="Times New Roman" w:eastAsia="Times New Roman" w:hAnsi="Times New Roman" w:cs="Times New Roman"/>
                <w:color w:val="000000"/>
                <w:sz w:val="24"/>
                <w:szCs w:val="20"/>
                <w:lang w:eastAsia="ru-RU"/>
              </w:rPr>
              <w:t xml:space="preserve"> 01. Выбирать способы решения задач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5D8F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1.1-1.7</w:t>
            </w:r>
          </w:p>
          <w:p w14:paraId="6C6137BF"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2.1, 2.2</w:t>
            </w:r>
          </w:p>
          <w:p w14:paraId="68A4872E"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3.1</w:t>
            </w:r>
          </w:p>
          <w:p w14:paraId="0AE2E60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4.1</w:t>
            </w:r>
          </w:p>
          <w:p w14:paraId="3D9F46C0"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5.1-5.4</w:t>
            </w:r>
          </w:p>
          <w:p w14:paraId="226A1409"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6.1</w:t>
            </w:r>
          </w:p>
          <w:p w14:paraId="5A8F606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7.1</w:t>
            </w:r>
          </w:p>
          <w:p w14:paraId="4972460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8.1</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568FD"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Тестирование</w:t>
            </w:r>
          </w:p>
          <w:p w14:paraId="44C981B5"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Устный опрос</w:t>
            </w:r>
            <w:r w:rsidRPr="00AD4240">
              <w:rPr>
                <w:rFonts w:ascii="Times New Roman" w:eastAsia="Times New Roman" w:hAnsi="Times New Roman" w:cs="Times New Roman"/>
                <w:color w:val="000000"/>
                <w:sz w:val="24"/>
                <w:szCs w:val="20"/>
                <w:lang w:eastAsia="ru-RU"/>
              </w:rPr>
              <w:br/>
              <w:t>Решение расчётных задач</w:t>
            </w:r>
          </w:p>
          <w:p w14:paraId="0181E7C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Наблюдение за ходом</w:t>
            </w:r>
          </w:p>
          <w:p w14:paraId="6FA49946"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 xml:space="preserve">выполнения практико-ориентированных заданий </w:t>
            </w:r>
          </w:p>
          <w:p w14:paraId="1898FB2F"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Представление результатов</w:t>
            </w:r>
          </w:p>
          <w:p w14:paraId="3FE8F68B"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практических и лабораторных работ Проведение химического эксперимента</w:t>
            </w:r>
          </w:p>
          <w:p w14:paraId="6746FC60"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Выполнение</w:t>
            </w:r>
          </w:p>
          <w:p w14:paraId="294CCC76"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контрольных</w:t>
            </w:r>
          </w:p>
          <w:p w14:paraId="024C9FB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работ по</w:t>
            </w:r>
          </w:p>
          <w:p w14:paraId="5096EE17"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разделам дисциплины</w:t>
            </w:r>
            <w:r w:rsidRPr="00AD4240">
              <w:rPr>
                <w:rFonts w:ascii="Times New Roman" w:eastAsia="Times New Roman" w:hAnsi="Times New Roman" w:cs="Times New Roman"/>
                <w:color w:val="000000"/>
                <w:sz w:val="24"/>
                <w:szCs w:val="20"/>
                <w:lang w:eastAsia="ru-RU"/>
              </w:rPr>
              <w:br/>
              <w:t>Оценка самостоятельно выполненных заданий</w:t>
            </w:r>
          </w:p>
          <w:p w14:paraId="4938C95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Защита решения кейс-задач (с учетом будущей профессиональной</w:t>
            </w:r>
            <w:proofErr w:type="gramEnd"/>
          </w:p>
          <w:p w14:paraId="228FF48E"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 xml:space="preserve">деятельности) </w:t>
            </w:r>
          </w:p>
          <w:p w14:paraId="07A5B40C"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Выполнение заданий промежуточной аттестации</w:t>
            </w:r>
          </w:p>
        </w:tc>
      </w:tr>
      <w:tr w:rsidR="00AD4240" w:rsidRPr="00AD4240" w14:paraId="17312092" w14:textId="77777777" w:rsidTr="00A442A4">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111D3"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ОК</w:t>
            </w:r>
            <w:proofErr w:type="gramEnd"/>
            <w:r w:rsidRPr="00AD4240">
              <w:rPr>
                <w:rFonts w:ascii="Times New Roman" w:eastAsia="Times New Roman" w:hAnsi="Times New Roman" w:cs="Times New Roman"/>
                <w:color w:val="000000"/>
                <w:sz w:val="24"/>
                <w:szCs w:val="20"/>
                <w:lang w:eastAsia="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58FC3"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1.2, 1.4, 1.6, 1.7</w:t>
            </w:r>
          </w:p>
          <w:p w14:paraId="2B7909F4"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2.1, 2.2</w:t>
            </w:r>
          </w:p>
          <w:p w14:paraId="5D7F8E82"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4.1, 4.2</w:t>
            </w:r>
          </w:p>
          <w:p w14:paraId="018B0C43"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5.2-5.4</w:t>
            </w:r>
          </w:p>
          <w:p w14:paraId="4E62238E"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6.1</w:t>
            </w:r>
          </w:p>
          <w:p w14:paraId="25FAE7CA"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7.1</w:t>
            </w:r>
          </w:p>
          <w:p w14:paraId="259AF039"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E8B41" w14:textId="77777777" w:rsidR="00AD4240" w:rsidRPr="00AD4240" w:rsidRDefault="00AD4240" w:rsidP="00AD4240">
            <w:pPr>
              <w:widowControl/>
              <w:autoSpaceDE/>
              <w:autoSpaceDN/>
              <w:spacing w:line="23" w:lineRule="atLeast"/>
              <w:rPr>
                <w:rFonts w:ascii="Calibri" w:eastAsia="Times New Roman" w:hAnsi="Calibri" w:cs="Times New Roman"/>
                <w:color w:val="000000"/>
                <w:szCs w:val="20"/>
                <w:lang w:eastAsia="ru-RU"/>
              </w:rPr>
            </w:pPr>
          </w:p>
        </w:tc>
      </w:tr>
      <w:tr w:rsidR="00AD4240" w:rsidRPr="00AD4240" w14:paraId="0565BCF3" w14:textId="77777777" w:rsidTr="00A442A4">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B405A" w14:textId="77777777" w:rsidR="00AD4240" w:rsidRPr="00AD4240" w:rsidRDefault="00AD4240" w:rsidP="00AD4240">
            <w:pPr>
              <w:widowControl/>
              <w:autoSpaceDE/>
              <w:autoSpaceDN/>
              <w:spacing w:line="276" w:lineRule="auto"/>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ОК</w:t>
            </w:r>
            <w:proofErr w:type="gramEnd"/>
            <w:r w:rsidRPr="00AD4240">
              <w:rPr>
                <w:rFonts w:ascii="Times New Roman" w:eastAsia="Times New Roman" w:hAnsi="Times New Roman" w:cs="Times New Roman"/>
                <w:color w:val="000000"/>
                <w:sz w:val="24"/>
                <w:szCs w:val="20"/>
                <w:lang w:eastAsia="ru-RU"/>
              </w:rPr>
              <w:t xml:space="preserve"> 04.</w:t>
            </w:r>
          </w:p>
          <w:p w14:paraId="74A0A930"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 xml:space="preserve">Эффективно </w:t>
            </w:r>
            <w:proofErr w:type="gramStart"/>
            <w:r w:rsidRPr="00AD4240">
              <w:rPr>
                <w:rFonts w:ascii="Times New Roman" w:eastAsia="Times New Roman" w:hAnsi="Times New Roman" w:cs="Times New Roman"/>
                <w:color w:val="000000"/>
                <w:sz w:val="24"/>
                <w:szCs w:val="20"/>
                <w:lang w:eastAsia="ru-RU"/>
              </w:rPr>
              <w:t>взаимодействовать и работать</w:t>
            </w:r>
            <w:proofErr w:type="gramEnd"/>
            <w:r w:rsidRPr="00AD4240">
              <w:rPr>
                <w:rFonts w:ascii="Times New Roman" w:eastAsia="Times New Roman" w:hAnsi="Times New Roman" w:cs="Times New Roman"/>
                <w:color w:val="000000"/>
                <w:sz w:val="24"/>
                <w:szCs w:val="20"/>
                <w:lang w:eastAsia="ru-RU"/>
              </w:rPr>
              <w:t xml:space="preserve">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7973D"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1.7</w:t>
            </w:r>
          </w:p>
          <w:p w14:paraId="36C1E24B"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2.1, 2.2</w:t>
            </w:r>
          </w:p>
          <w:p w14:paraId="471316A3"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4.1, 4.2</w:t>
            </w:r>
          </w:p>
          <w:p w14:paraId="4258385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5.2-5.4</w:t>
            </w:r>
          </w:p>
          <w:p w14:paraId="4D7551BE"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6.1</w:t>
            </w:r>
          </w:p>
          <w:p w14:paraId="28CDC974"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7.1</w:t>
            </w:r>
          </w:p>
          <w:p w14:paraId="79B64266"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E4C66" w14:textId="77777777" w:rsidR="00AD4240" w:rsidRPr="00AD4240" w:rsidRDefault="00AD4240" w:rsidP="00AD4240">
            <w:pPr>
              <w:widowControl/>
              <w:autoSpaceDE/>
              <w:autoSpaceDN/>
              <w:spacing w:line="23" w:lineRule="atLeast"/>
              <w:rPr>
                <w:rFonts w:ascii="Calibri" w:eastAsia="Times New Roman" w:hAnsi="Calibri" w:cs="Times New Roman"/>
                <w:color w:val="000000"/>
                <w:szCs w:val="20"/>
                <w:lang w:eastAsia="ru-RU"/>
              </w:rPr>
            </w:pPr>
          </w:p>
        </w:tc>
      </w:tr>
      <w:tr w:rsidR="00AD4240" w:rsidRPr="00AD4240" w14:paraId="1F010F72" w14:textId="77777777" w:rsidTr="00A442A4">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E6C3A"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roofErr w:type="gramStart"/>
            <w:r w:rsidRPr="00AD4240">
              <w:rPr>
                <w:rFonts w:ascii="Times New Roman" w:eastAsia="Times New Roman" w:hAnsi="Times New Roman" w:cs="Times New Roman"/>
                <w:color w:val="000000"/>
                <w:sz w:val="24"/>
                <w:szCs w:val="20"/>
                <w:lang w:eastAsia="ru-RU"/>
              </w:rPr>
              <w:t>ОК</w:t>
            </w:r>
            <w:proofErr w:type="gramEnd"/>
            <w:r w:rsidRPr="00AD4240">
              <w:rPr>
                <w:rFonts w:ascii="Times New Roman" w:eastAsia="Times New Roman" w:hAnsi="Times New Roman" w:cs="Times New Roman"/>
                <w:color w:val="000000"/>
                <w:sz w:val="24"/>
                <w:szCs w:val="20"/>
                <w:lang w:eastAsia="ru-RU"/>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ABE84"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1.7</w:t>
            </w:r>
            <w:r w:rsidRPr="00AD4240">
              <w:rPr>
                <w:rFonts w:ascii="Times New Roman" w:eastAsia="Times New Roman" w:hAnsi="Times New Roman" w:cs="Times New Roman"/>
                <w:color w:val="000000"/>
                <w:sz w:val="24"/>
                <w:szCs w:val="20"/>
                <w:lang w:eastAsia="ru-RU"/>
              </w:rPr>
              <w:br/>
              <w:t>Тема 5.1</w:t>
            </w:r>
          </w:p>
          <w:p w14:paraId="2B4BB8CD"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color w:val="000000"/>
                <w:sz w:val="24"/>
                <w:szCs w:val="20"/>
                <w:lang w:eastAsia="ru-RU"/>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D6B10" w14:textId="77777777" w:rsidR="00AD4240" w:rsidRPr="00AD4240" w:rsidRDefault="00AD4240" w:rsidP="00AD4240">
            <w:pPr>
              <w:widowControl/>
              <w:autoSpaceDE/>
              <w:autoSpaceDN/>
              <w:spacing w:line="23" w:lineRule="atLeast"/>
              <w:rPr>
                <w:rFonts w:ascii="Calibri" w:eastAsia="Times New Roman" w:hAnsi="Calibri" w:cs="Times New Roman"/>
                <w:color w:val="000000"/>
                <w:szCs w:val="20"/>
                <w:lang w:eastAsia="ru-RU"/>
              </w:rPr>
            </w:pPr>
          </w:p>
        </w:tc>
      </w:tr>
      <w:tr w:rsidR="00AD4240" w:rsidRPr="00AD4240" w14:paraId="7268BE21" w14:textId="77777777" w:rsidTr="00A442A4">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A3899"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r w:rsidRPr="00AD4240">
              <w:rPr>
                <w:rFonts w:ascii="Times New Roman" w:eastAsia="Times New Roman" w:hAnsi="Times New Roman" w:cs="Times New Roman"/>
                <w:i/>
                <w:color w:val="000000"/>
                <w:sz w:val="24"/>
                <w:szCs w:val="20"/>
                <w:lang w:eastAsia="ru-RU"/>
              </w:rPr>
              <w:t>ПК</w:t>
            </w:r>
            <w:r w:rsidRPr="00AD4240">
              <w:rPr>
                <w:rFonts w:ascii="Times New Roman" w:eastAsia="Times New Roman" w:hAnsi="Times New Roman" w:cs="Times New Roman"/>
                <w:i/>
                <w:color w:val="000000"/>
                <w:sz w:val="24"/>
                <w:szCs w:val="20"/>
                <w:vertAlign w:val="superscript"/>
                <w:lang w:eastAsia="ru-RU"/>
              </w:rPr>
              <w:footnoteReference w:id="11"/>
            </w:r>
            <w:r w:rsidRPr="00AD4240">
              <w:rPr>
                <w:rFonts w:ascii="Times New Roman" w:eastAsia="Times New Roman" w:hAnsi="Times New Roman" w:cs="Times New Roman"/>
                <w:i/>
                <w:color w:val="000000"/>
                <w:sz w:val="24"/>
                <w:szCs w:val="20"/>
                <w:lang w:eastAsia="ru-RU"/>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9F131" w14:textId="77777777" w:rsidR="00AD4240" w:rsidRPr="00AD4240" w:rsidRDefault="00AD4240" w:rsidP="00AD4240">
            <w:pPr>
              <w:widowControl/>
              <w:autoSpaceDE/>
              <w:autoSpaceDN/>
              <w:spacing w:line="23" w:lineRule="atLeast"/>
              <w:rPr>
                <w:rFonts w:ascii="Times New Roman" w:eastAsia="Times New Roman" w:hAnsi="Times New Roman" w:cs="Times New Roman"/>
                <w:color w:val="000000"/>
                <w:sz w:val="24"/>
                <w:szCs w:val="20"/>
                <w:lang w:eastAsia="ru-RU"/>
              </w:rPr>
            </w:pP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6B3B3" w14:textId="77777777" w:rsidR="00AD4240" w:rsidRPr="00AD4240" w:rsidRDefault="00AD4240" w:rsidP="00AD4240">
            <w:pPr>
              <w:widowControl/>
              <w:autoSpaceDE/>
              <w:autoSpaceDN/>
              <w:spacing w:line="23" w:lineRule="atLeast"/>
              <w:rPr>
                <w:rFonts w:ascii="Calibri" w:eastAsia="Times New Roman" w:hAnsi="Calibri" w:cs="Times New Roman"/>
                <w:color w:val="000000"/>
                <w:szCs w:val="20"/>
                <w:lang w:eastAsia="ru-RU"/>
              </w:rPr>
            </w:pPr>
          </w:p>
        </w:tc>
      </w:tr>
    </w:tbl>
    <w:p w14:paraId="3752EB9A" w14:textId="77777777" w:rsidR="00AD4240" w:rsidRPr="00AD4240" w:rsidRDefault="00AD4240" w:rsidP="00AD4240">
      <w:pPr>
        <w:widowControl/>
        <w:autoSpaceDE/>
        <w:autoSpaceDN/>
        <w:spacing w:after="200" w:line="276" w:lineRule="auto"/>
        <w:rPr>
          <w:rFonts w:ascii="Times New Roman" w:eastAsia="OfficinaSansBookC" w:hAnsi="Times New Roman" w:cs="Times New Roman"/>
          <w:b/>
          <w:sz w:val="28"/>
          <w:szCs w:val="28"/>
          <w:lang w:eastAsia="ru-RU"/>
        </w:rPr>
      </w:pPr>
    </w:p>
    <w:p w14:paraId="73454947" w14:textId="77777777" w:rsidR="00AD4240" w:rsidRPr="000045DD" w:rsidRDefault="00AD4240" w:rsidP="008C761A">
      <w:pPr>
        <w:rPr>
          <w:rFonts w:ascii="Times New Roman" w:hAnsi="Times New Roman" w:cs="Times New Roman"/>
          <w:b/>
          <w:sz w:val="28"/>
          <w:szCs w:val="28"/>
          <w:lang w:val="en-US"/>
        </w:rPr>
      </w:pPr>
      <w:bookmarkStart w:id="33" w:name="_GoBack"/>
      <w:bookmarkEnd w:id="33"/>
    </w:p>
    <w:p w14:paraId="13D6755B" w14:textId="77777777" w:rsidR="00AD4240" w:rsidRDefault="00AD4240" w:rsidP="008C761A">
      <w:pPr>
        <w:rPr>
          <w:rFonts w:ascii="Times New Roman" w:hAnsi="Times New Roman" w:cs="Times New Roman"/>
          <w:b/>
          <w:sz w:val="28"/>
          <w:szCs w:val="28"/>
        </w:rPr>
      </w:pPr>
    </w:p>
    <w:p w14:paraId="103F08AD" w14:textId="77777777" w:rsidR="00AD4240" w:rsidRDefault="00AD4240" w:rsidP="008C761A">
      <w:pPr>
        <w:rPr>
          <w:rFonts w:ascii="Times New Roman" w:hAnsi="Times New Roman" w:cs="Times New Roman"/>
          <w:b/>
          <w:sz w:val="28"/>
          <w:szCs w:val="28"/>
        </w:rPr>
      </w:pPr>
    </w:p>
    <w:p w14:paraId="777FFBB9" w14:textId="77777777" w:rsidR="00AD4240" w:rsidRDefault="00AD4240" w:rsidP="008C761A">
      <w:pPr>
        <w:rPr>
          <w:rFonts w:ascii="Times New Roman" w:hAnsi="Times New Roman" w:cs="Times New Roman"/>
          <w:b/>
          <w:sz w:val="28"/>
          <w:szCs w:val="28"/>
        </w:rPr>
      </w:pPr>
    </w:p>
    <w:p w14:paraId="1AC3E37A" w14:textId="77777777" w:rsidR="00AD4240" w:rsidRDefault="00AD4240" w:rsidP="008C761A">
      <w:pPr>
        <w:rPr>
          <w:rFonts w:ascii="Times New Roman" w:hAnsi="Times New Roman" w:cs="Times New Roman"/>
          <w:b/>
          <w:sz w:val="28"/>
          <w:szCs w:val="28"/>
        </w:rPr>
      </w:pPr>
    </w:p>
    <w:p w14:paraId="0E046E6E" w14:textId="77777777" w:rsidR="00AD4240" w:rsidRDefault="00AD4240" w:rsidP="008C761A">
      <w:pPr>
        <w:rPr>
          <w:rFonts w:ascii="Times New Roman" w:hAnsi="Times New Roman" w:cs="Times New Roman"/>
          <w:b/>
          <w:sz w:val="28"/>
          <w:szCs w:val="28"/>
        </w:rPr>
      </w:pPr>
    </w:p>
    <w:p w14:paraId="25674893" w14:textId="77777777" w:rsidR="00AD4240" w:rsidRDefault="00AD4240" w:rsidP="008C761A">
      <w:pPr>
        <w:rPr>
          <w:rFonts w:ascii="Times New Roman" w:hAnsi="Times New Roman" w:cs="Times New Roman"/>
          <w:b/>
          <w:sz w:val="28"/>
          <w:szCs w:val="28"/>
        </w:rPr>
      </w:pPr>
    </w:p>
    <w:p w14:paraId="752EBD54" w14:textId="77777777" w:rsidR="00AD4240" w:rsidRDefault="00AD4240" w:rsidP="008C761A">
      <w:pPr>
        <w:rPr>
          <w:rFonts w:ascii="Times New Roman" w:hAnsi="Times New Roman" w:cs="Times New Roman"/>
          <w:b/>
          <w:sz w:val="28"/>
          <w:szCs w:val="28"/>
        </w:rPr>
      </w:pPr>
    </w:p>
    <w:p w14:paraId="459A2B86" w14:textId="77777777" w:rsidR="00AD4240" w:rsidRDefault="00AD4240" w:rsidP="008C761A">
      <w:pPr>
        <w:rPr>
          <w:rFonts w:ascii="Times New Roman" w:hAnsi="Times New Roman" w:cs="Times New Roman"/>
          <w:b/>
          <w:sz w:val="28"/>
          <w:szCs w:val="28"/>
        </w:rPr>
      </w:pPr>
    </w:p>
    <w:p w14:paraId="680A83E8" w14:textId="77777777" w:rsidR="00AD4240" w:rsidRDefault="00AD4240" w:rsidP="008C761A">
      <w:pPr>
        <w:rPr>
          <w:rFonts w:ascii="Times New Roman" w:hAnsi="Times New Roman" w:cs="Times New Roman"/>
          <w:b/>
          <w:sz w:val="28"/>
          <w:szCs w:val="28"/>
        </w:rPr>
      </w:pPr>
    </w:p>
    <w:p w14:paraId="3F89F840" w14:textId="77777777" w:rsidR="00AD4240" w:rsidRDefault="00AD4240" w:rsidP="008C761A">
      <w:pPr>
        <w:rPr>
          <w:rFonts w:ascii="Times New Roman" w:hAnsi="Times New Roman" w:cs="Times New Roman"/>
          <w:b/>
          <w:sz w:val="28"/>
          <w:szCs w:val="28"/>
        </w:rPr>
      </w:pPr>
    </w:p>
    <w:p w14:paraId="0C861EC2" w14:textId="77777777" w:rsidR="00AD4240" w:rsidRDefault="00AD4240" w:rsidP="008C761A">
      <w:pPr>
        <w:rPr>
          <w:rFonts w:ascii="Times New Roman" w:hAnsi="Times New Roman" w:cs="Times New Roman"/>
          <w:b/>
          <w:sz w:val="28"/>
          <w:szCs w:val="28"/>
        </w:rPr>
      </w:pPr>
    </w:p>
    <w:p w14:paraId="68433EFC" w14:textId="77777777" w:rsidR="00AD4240" w:rsidRDefault="00AD4240" w:rsidP="008C761A">
      <w:pPr>
        <w:rPr>
          <w:rFonts w:ascii="Times New Roman" w:hAnsi="Times New Roman" w:cs="Times New Roman"/>
          <w:b/>
          <w:sz w:val="28"/>
          <w:szCs w:val="28"/>
        </w:rPr>
      </w:pPr>
    </w:p>
    <w:p w14:paraId="43AEDB04" w14:textId="77777777" w:rsidR="00AD4240" w:rsidRDefault="00AD4240" w:rsidP="008C761A">
      <w:pPr>
        <w:rPr>
          <w:rFonts w:ascii="Times New Roman" w:hAnsi="Times New Roman" w:cs="Times New Roman"/>
          <w:b/>
          <w:sz w:val="28"/>
          <w:szCs w:val="28"/>
        </w:rPr>
      </w:pPr>
    </w:p>
    <w:p w14:paraId="0EEEC9F5" w14:textId="77777777" w:rsidR="00AD4240" w:rsidRDefault="00AD4240" w:rsidP="008C761A">
      <w:pPr>
        <w:rPr>
          <w:rFonts w:ascii="Times New Roman" w:hAnsi="Times New Roman" w:cs="Times New Roman"/>
          <w:b/>
          <w:sz w:val="28"/>
          <w:szCs w:val="28"/>
        </w:rPr>
      </w:pPr>
    </w:p>
    <w:p w14:paraId="4BCF5D71" w14:textId="77777777" w:rsidR="00AD4240" w:rsidRDefault="00AD4240" w:rsidP="008C761A">
      <w:pPr>
        <w:rPr>
          <w:rFonts w:ascii="Times New Roman" w:hAnsi="Times New Roman" w:cs="Times New Roman"/>
          <w:b/>
          <w:sz w:val="28"/>
          <w:szCs w:val="28"/>
        </w:rPr>
      </w:pPr>
    </w:p>
    <w:p w14:paraId="6346112F" w14:textId="77777777" w:rsidR="00AD4240" w:rsidRDefault="00AD4240" w:rsidP="008C761A">
      <w:pPr>
        <w:rPr>
          <w:rFonts w:ascii="Times New Roman" w:hAnsi="Times New Roman" w:cs="Times New Roman"/>
          <w:b/>
          <w:sz w:val="28"/>
          <w:szCs w:val="28"/>
        </w:rPr>
      </w:pPr>
    </w:p>
    <w:p w14:paraId="4566DAEA" w14:textId="77777777" w:rsidR="00AD4240" w:rsidRDefault="00AD4240" w:rsidP="008C761A">
      <w:pPr>
        <w:rPr>
          <w:rFonts w:ascii="Times New Roman" w:hAnsi="Times New Roman" w:cs="Times New Roman"/>
          <w:b/>
          <w:sz w:val="28"/>
          <w:szCs w:val="28"/>
        </w:rPr>
      </w:pPr>
    </w:p>
    <w:p w14:paraId="2BF037E7" w14:textId="77777777" w:rsidR="00AD4240" w:rsidRDefault="00AD4240" w:rsidP="008C761A">
      <w:pPr>
        <w:rPr>
          <w:rFonts w:ascii="Times New Roman" w:hAnsi="Times New Roman" w:cs="Times New Roman"/>
          <w:b/>
          <w:sz w:val="28"/>
          <w:szCs w:val="28"/>
        </w:rPr>
      </w:pPr>
    </w:p>
    <w:p w14:paraId="63910477" w14:textId="77777777" w:rsidR="00AD4240" w:rsidRDefault="00AD4240" w:rsidP="008C761A">
      <w:pPr>
        <w:rPr>
          <w:rFonts w:ascii="Times New Roman" w:hAnsi="Times New Roman" w:cs="Times New Roman"/>
          <w:b/>
          <w:sz w:val="28"/>
          <w:szCs w:val="28"/>
        </w:rPr>
      </w:pPr>
    </w:p>
    <w:p w14:paraId="3C9A743A" w14:textId="77777777" w:rsidR="00AD4240" w:rsidRDefault="00AD4240" w:rsidP="008C761A">
      <w:pPr>
        <w:rPr>
          <w:rFonts w:ascii="Times New Roman" w:hAnsi="Times New Roman" w:cs="Times New Roman"/>
          <w:b/>
          <w:sz w:val="28"/>
          <w:szCs w:val="28"/>
        </w:rPr>
      </w:pPr>
    </w:p>
    <w:p w14:paraId="4E7BE5E7" w14:textId="77777777" w:rsidR="00AD4240" w:rsidRDefault="00AD4240" w:rsidP="008C761A">
      <w:pPr>
        <w:rPr>
          <w:rFonts w:ascii="Times New Roman" w:hAnsi="Times New Roman" w:cs="Times New Roman"/>
          <w:b/>
          <w:sz w:val="28"/>
          <w:szCs w:val="28"/>
        </w:rPr>
      </w:pPr>
    </w:p>
    <w:p w14:paraId="778CC19D" w14:textId="77777777" w:rsidR="00AD4240" w:rsidRDefault="00AD4240" w:rsidP="008C761A">
      <w:pPr>
        <w:rPr>
          <w:rFonts w:ascii="Times New Roman" w:hAnsi="Times New Roman" w:cs="Times New Roman"/>
          <w:b/>
          <w:sz w:val="28"/>
          <w:szCs w:val="28"/>
        </w:rPr>
      </w:pPr>
    </w:p>
    <w:p w14:paraId="295D2CBC" w14:textId="77777777" w:rsidR="00AD4240" w:rsidRDefault="00AD4240" w:rsidP="008C761A">
      <w:pPr>
        <w:rPr>
          <w:rFonts w:ascii="Times New Roman" w:hAnsi="Times New Roman" w:cs="Times New Roman"/>
          <w:b/>
          <w:sz w:val="28"/>
          <w:szCs w:val="28"/>
        </w:rPr>
      </w:pPr>
    </w:p>
    <w:p w14:paraId="256A2271" w14:textId="77777777" w:rsidR="00AD4240" w:rsidRDefault="00AD4240" w:rsidP="008C761A">
      <w:pPr>
        <w:rPr>
          <w:rFonts w:ascii="Times New Roman" w:hAnsi="Times New Roman" w:cs="Times New Roman"/>
          <w:b/>
          <w:sz w:val="28"/>
          <w:szCs w:val="28"/>
        </w:rPr>
      </w:pPr>
    </w:p>
    <w:p w14:paraId="79F15891" w14:textId="77777777" w:rsidR="00AD4240" w:rsidRDefault="00AD4240" w:rsidP="008C761A">
      <w:pPr>
        <w:rPr>
          <w:rFonts w:ascii="Times New Roman" w:hAnsi="Times New Roman" w:cs="Times New Roman"/>
          <w:b/>
          <w:sz w:val="28"/>
          <w:szCs w:val="28"/>
        </w:rPr>
      </w:pPr>
    </w:p>
    <w:p w14:paraId="3134C6A0" w14:textId="77777777" w:rsidR="00AD4240" w:rsidRDefault="00AD4240" w:rsidP="008C761A">
      <w:pPr>
        <w:rPr>
          <w:rFonts w:ascii="Times New Roman" w:hAnsi="Times New Roman" w:cs="Times New Roman"/>
          <w:b/>
          <w:sz w:val="28"/>
          <w:szCs w:val="28"/>
        </w:rPr>
      </w:pPr>
    </w:p>
    <w:p w14:paraId="41E68DE0" w14:textId="77777777" w:rsidR="00AD4240" w:rsidRDefault="00AD4240" w:rsidP="008C761A">
      <w:pPr>
        <w:rPr>
          <w:rFonts w:ascii="Times New Roman" w:hAnsi="Times New Roman" w:cs="Times New Roman"/>
          <w:b/>
          <w:sz w:val="28"/>
          <w:szCs w:val="28"/>
        </w:rPr>
      </w:pPr>
    </w:p>
    <w:p w14:paraId="0741F486" w14:textId="77777777" w:rsidR="00AD4240" w:rsidRDefault="00AD4240" w:rsidP="008C761A">
      <w:pPr>
        <w:rPr>
          <w:rFonts w:ascii="Times New Roman" w:hAnsi="Times New Roman" w:cs="Times New Roman"/>
          <w:b/>
          <w:sz w:val="28"/>
          <w:szCs w:val="28"/>
        </w:rPr>
      </w:pPr>
    </w:p>
    <w:p w14:paraId="46021066" w14:textId="77777777" w:rsidR="00AD4240" w:rsidRDefault="00AD4240" w:rsidP="008C761A">
      <w:pPr>
        <w:rPr>
          <w:rFonts w:ascii="Times New Roman" w:hAnsi="Times New Roman" w:cs="Times New Roman"/>
          <w:b/>
          <w:sz w:val="28"/>
          <w:szCs w:val="28"/>
        </w:rPr>
      </w:pPr>
    </w:p>
    <w:p w14:paraId="0E43F3FB" w14:textId="77777777" w:rsidR="00AD4240" w:rsidRDefault="00AD4240" w:rsidP="008C761A">
      <w:pPr>
        <w:rPr>
          <w:rFonts w:ascii="Times New Roman" w:hAnsi="Times New Roman" w:cs="Times New Roman"/>
          <w:b/>
          <w:sz w:val="28"/>
          <w:szCs w:val="28"/>
        </w:rPr>
      </w:pPr>
    </w:p>
    <w:p w14:paraId="1E75A6EC" w14:textId="77777777" w:rsidR="00AD4240" w:rsidRDefault="00AD4240" w:rsidP="008C761A">
      <w:pPr>
        <w:rPr>
          <w:rFonts w:ascii="Times New Roman" w:hAnsi="Times New Roman" w:cs="Times New Roman"/>
          <w:b/>
          <w:sz w:val="28"/>
          <w:szCs w:val="28"/>
        </w:rPr>
      </w:pPr>
    </w:p>
    <w:p w14:paraId="41E99F28" w14:textId="77777777" w:rsidR="00AD4240" w:rsidRDefault="00AD4240" w:rsidP="008C761A">
      <w:pPr>
        <w:rPr>
          <w:rFonts w:ascii="Times New Roman" w:hAnsi="Times New Roman" w:cs="Times New Roman"/>
          <w:b/>
          <w:sz w:val="28"/>
          <w:szCs w:val="28"/>
        </w:rPr>
      </w:pPr>
    </w:p>
    <w:p w14:paraId="15F19E6C" w14:textId="77777777" w:rsidR="00AD4240" w:rsidRDefault="00AD4240" w:rsidP="008C761A">
      <w:pPr>
        <w:rPr>
          <w:rFonts w:ascii="Times New Roman" w:hAnsi="Times New Roman" w:cs="Times New Roman"/>
          <w:b/>
          <w:sz w:val="28"/>
          <w:szCs w:val="28"/>
        </w:rPr>
      </w:pPr>
    </w:p>
    <w:p w14:paraId="3FF9F858" w14:textId="77777777" w:rsidR="00AD4240" w:rsidRDefault="00AD4240" w:rsidP="008C761A">
      <w:pPr>
        <w:rPr>
          <w:rFonts w:ascii="Times New Roman" w:hAnsi="Times New Roman" w:cs="Times New Roman"/>
          <w:b/>
          <w:sz w:val="28"/>
          <w:szCs w:val="28"/>
        </w:rPr>
      </w:pPr>
    </w:p>
    <w:p w14:paraId="21A044DF" w14:textId="77777777" w:rsidR="00AD4240" w:rsidRDefault="00AD4240" w:rsidP="008C761A">
      <w:pPr>
        <w:rPr>
          <w:rFonts w:ascii="Times New Roman" w:hAnsi="Times New Roman" w:cs="Times New Roman"/>
          <w:b/>
          <w:sz w:val="28"/>
          <w:szCs w:val="28"/>
        </w:rPr>
      </w:pPr>
    </w:p>
    <w:p w14:paraId="4B6BB3E8" w14:textId="77777777" w:rsidR="00AD4240" w:rsidRDefault="00AD4240" w:rsidP="008C761A">
      <w:pPr>
        <w:rPr>
          <w:rFonts w:ascii="Times New Roman" w:hAnsi="Times New Roman" w:cs="Times New Roman"/>
          <w:b/>
          <w:sz w:val="28"/>
          <w:szCs w:val="28"/>
        </w:rPr>
      </w:pPr>
    </w:p>
    <w:p w14:paraId="53353731" w14:textId="77777777" w:rsidR="00AD4240" w:rsidRDefault="00AD4240" w:rsidP="008C761A">
      <w:pPr>
        <w:rPr>
          <w:rFonts w:ascii="Times New Roman" w:hAnsi="Times New Roman" w:cs="Times New Roman"/>
          <w:b/>
          <w:sz w:val="28"/>
          <w:szCs w:val="28"/>
        </w:rPr>
      </w:pPr>
    </w:p>
    <w:p w14:paraId="1BF5B548" w14:textId="77777777" w:rsidR="00AD4240" w:rsidRDefault="00AD4240" w:rsidP="008C761A">
      <w:pPr>
        <w:rPr>
          <w:rFonts w:ascii="Times New Roman" w:hAnsi="Times New Roman" w:cs="Times New Roman"/>
          <w:b/>
          <w:sz w:val="28"/>
          <w:szCs w:val="28"/>
        </w:rPr>
      </w:pPr>
    </w:p>
    <w:p w14:paraId="5773BFBE" w14:textId="77777777" w:rsidR="00AD4240" w:rsidRDefault="00AD4240" w:rsidP="008C761A">
      <w:pPr>
        <w:rPr>
          <w:rFonts w:ascii="Times New Roman" w:hAnsi="Times New Roman" w:cs="Times New Roman"/>
          <w:b/>
          <w:sz w:val="28"/>
          <w:szCs w:val="28"/>
        </w:rPr>
      </w:pPr>
    </w:p>
    <w:p w14:paraId="3CAD9506" w14:textId="77777777" w:rsidR="00AD4240" w:rsidRDefault="00AD4240" w:rsidP="008C761A">
      <w:pPr>
        <w:rPr>
          <w:rFonts w:ascii="Times New Roman" w:hAnsi="Times New Roman" w:cs="Times New Roman"/>
          <w:b/>
          <w:sz w:val="28"/>
          <w:szCs w:val="28"/>
        </w:rPr>
      </w:pPr>
    </w:p>
    <w:p w14:paraId="6E9B1CB6" w14:textId="77777777" w:rsidR="00AD4240" w:rsidRDefault="00AD4240" w:rsidP="008C761A">
      <w:pPr>
        <w:rPr>
          <w:rFonts w:ascii="Times New Roman" w:hAnsi="Times New Roman" w:cs="Times New Roman"/>
          <w:b/>
          <w:sz w:val="28"/>
          <w:szCs w:val="28"/>
        </w:rPr>
      </w:pPr>
    </w:p>
    <w:sectPr w:rsidR="00AD4240" w:rsidSect="00AE0687">
      <w:footerReference w:type="default" r:id="rId15"/>
      <w:pgSz w:w="11910" w:h="16840"/>
      <w:pgMar w:top="860" w:right="840" w:bottom="280" w:left="1020" w:header="0" w:footer="83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1C77E0" w14:textId="77777777" w:rsidR="00A442A4" w:rsidRDefault="00A442A4">
      <w:r>
        <w:separator/>
      </w:r>
    </w:p>
  </w:endnote>
  <w:endnote w:type="continuationSeparator" w:id="0">
    <w:p w14:paraId="3CA75017" w14:textId="77777777" w:rsidR="00A442A4" w:rsidRDefault="00A44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B972F" w14:textId="77777777" w:rsidR="00A442A4" w:rsidRDefault="000045DD">
    <w:pPr>
      <w:pStyle w:val="a3"/>
      <w:spacing w:line="14" w:lineRule="auto"/>
      <w:rPr>
        <w:sz w:val="20"/>
      </w:rPr>
    </w:pPr>
    <w:r>
      <w:pict w14:anchorId="272255BE">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49E5C0F2" w14:textId="77777777" w:rsidR="00A442A4" w:rsidRDefault="00A442A4">
                <w:pPr>
                  <w:spacing w:line="245" w:lineRule="exact"/>
                  <w:ind w:left="60"/>
                  <w:rPr>
                    <w:rFonts w:ascii="Calibri"/>
                  </w:rPr>
                </w:pPr>
                <w:r>
                  <w:fldChar w:fldCharType="begin"/>
                </w:r>
                <w:r>
                  <w:rPr>
                    <w:rFonts w:ascii="Calibri"/>
                  </w:rPr>
                  <w:instrText xml:space="preserve"> PAGE </w:instrText>
                </w:r>
                <w:r>
                  <w:fldChar w:fldCharType="separate"/>
                </w:r>
                <w:r w:rsidR="000045DD">
                  <w:rPr>
                    <w:rFonts w:ascii="Calibri"/>
                    <w:noProof/>
                  </w:rPr>
                  <w:t>6</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1AE75" w14:textId="77777777" w:rsidR="00A442A4" w:rsidRDefault="000045DD">
    <w:pPr>
      <w:pStyle w:val="a3"/>
      <w:spacing w:line="14" w:lineRule="auto"/>
      <w:rPr>
        <w:sz w:val="20"/>
      </w:rPr>
    </w:pPr>
    <w:r>
      <w:pict w14:anchorId="6B401D4F">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style="mso-next-textbox:#_x0000_s1028" inset="0,0,0,0">
            <w:txbxContent>
              <w:p w14:paraId="2C4791B5" w14:textId="77777777" w:rsidR="00A442A4" w:rsidRDefault="00A442A4">
                <w:pPr>
                  <w:spacing w:line="245" w:lineRule="exact"/>
                  <w:ind w:left="60"/>
                  <w:rPr>
                    <w:rFonts w:ascii="Calibri"/>
                  </w:rPr>
                </w:pPr>
                <w:r>
                  <w:fldChar w:fldCharType="begin"/>
                </w:r>
                <w:r>
                  <w:rPr>
                    <w:rFonts w:ascii="Calibri"/>
                  </w:rPr>
                  <w:instrText xml:space="preserve"> PAGE </w:instrText>
                </w:r>
                <w:r>
                  <w:fldChar w:fldCharType="separate"/>
                </w:r>
                <w:r w:rsidR="000045DD">
                  <w:rPr>
                    <w:rFonts w:ascii="Calibri"/>
                    <w:noProof/>
                  </w:rPr>
                  <w:t>11</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691C0" w14:textId="77777777" w:rsidR="00A442A4" w:rsidRDefault="000045DD">
    <w:pPr>
      <w:pStyle w:val="a3"/>
      <w:spacing w:line="14" w:lineRule="auto"/>
      <w:rPr>
        <w:sz w:val="20"/>
      </w:rPr>
    </w:pPr>
    <w:r>
      <w:pict w14:anchorId="15B13DE3">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2DDD696C" w14:textId="77777777" w:rsidR="00A442A4" w:rsidRDefault="00A442A4">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9DFF8" w14:textId="77777777" w:rsidR="00A442A4" w:rsidRDefault="000045DD">
    <w:pPr>
      <w:pStyle w:val="a3"/>
      <w:spacing w:line="14" w:lineRule="auto"/>
      <w:rPr>
        <w:sz w:val="14"/>
      </w:rPr>
    </w:pPr>
    <w:r>
      <w:pict w14:anchorId="516279C1">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651F07B4" w14:textId="77777777" w:rsidR="00A442A4" w:rsidRDefault="00A442A4">
                <w:pPr>
                  <w:spacing w:line="245" w:lineRule="exact"/>
                  <w:ind w:left="60"/>
                  <w:rPr>
                    <w:rFonts w:ascii="Calibri"/>
                  </w:rPr>
                </w:pPr>
                <w:r>
                  <w:fldChar w:fldCharType="begin"/>
                </w:r>
                <w:r>
                  <w:rPr>
                    <w:rFonts w:ascii="Calibri"/>
                  </w:rPr>
                  <w:instrText xml:space="preserve"> PAGE </w:instrText>
                </w:r>
                <w:r>
                  <w:fldChar w:fldCharType="separate"/>
                </w:r>
                <w:r w:rsidR="000045DD">
                  <w:rPr>
                    <w:rFonts w:ascii="Calibri"/>
                    <w:noProof/>
                  </w:rPr>
                  <w:t>30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64A9B" w14:textId="77777777" w:rsidR="00A442A4" w:rsidRDefault="00A442A4">
      <w:r>
        <w:separator/>
      </w:r>
    </w:p>
  </w:footnote>
  <w:footnote w:type="continuationSeparator" w:id="0">
    <w:p w14:paraId="123F3777" w14:textId="77777777" w:rsidR="00A442A4" w:rsidRDefault="00A442A4">
      <w:r>
        <w:continuationSeparator/>
      </w:r>
    </w:p>
  </w:footnote>
  <w:footnote w:id="1">
    <w:p w14:paraId="08D1B845" w14:textId="77777777" w:rsidR="00A442A4" w:rsidRPr="004D0740" w:rsidRDefault="00A442A4" w:rsidP="007E010A">
      <w:pPr>
        <w:jc w:val="both"/>
        <w:rPr>
          <w:rFonts w:ascii="Times New Roman" w:eastAsia="OfficinaSansBookC" w:hAnsi="Times New Roman" w:cs="Times New Roman"/>
          <w:sz w:val="20"/>
          <w:szCs w:val="20"/>
        </w:rPr>
      </w:pPr>
      <w:r w:rsidRPr="004D0740">
        <w:rPr>
          <w:rFonts w:ascii="Times New Roman" w:hAnsi="Times New Roman" w:cs="Times New Roman"/>
          <w:sz w:val="20"/>
          <w:szCs w:val="20"/>
          <w:vertAlign w:val="superscript"/>
        </w:rPr>
        <w:footnoteRef/>
      </w:r>
      <w:bookmarkStart w:id="8" w:name="_Hlk188609775"/>
      <w:r>
        <w:rPr>
          <w:rFonts w:ascii="Times New Roman" w:eastAsia="OfficinaSansBookC" w:hAnsi="Times New Roman" w:cs="Times New Roman"/>
          <w:sz w:val="20"/>
          <w:szCs w:val="20"/>
        </w:rPr>
        <w:t xml:space="preserve"> </w:t>
      </w:r>
      <w:proofErr w:type="gramStart"/>
      <w:r w:rsidRPr="009D4455">
        <w:rPr>
          <w:rFonts w:ascii="Times New Roman" w:eastAsia="OfficinaSansBookC" w:hAnsi="Times New Roman" w:cs="Times New Roman"/>
          <w:sz w:val="20"/>
          <w:szCs w:val="20"/>
        </w:rPr>
        <w:t xml:space="preserve">Общие результаты </w:t>
      </w:r>
      <w:bookmarkStart w:id="9" w:name="_Hlk190853270"/>
      <w:r w:rsidRPr="009D4455">
        <w:rPr>
          <w:rFonts w:ascii="Times New Roman" w:eastAsia="OfficinaSansBookC" w:hAnsi="Times New Roman" w:cs="Times New Roman"/>
          <w:sz w:val="20"/>
          <w:szCs w:val="20"/>
        </w:rPr>
        <w:t>осуществля</w:t>
      </w:r>
      <w:r>
        <w:rPr>
          <w:rFonts w:ascii="Times New Roman" w:eastAsia="OfficinaSansBookC" w:hAnsi="Times New Roman" w:cs="Times New Roman"/>
          <w:sz w:val="20"/>
          <w:szCs w:val="20"/>
        </w:rPr>
        <w:t>ют</w:t>
      </w:r>
      <w:r w:rsidRPr="009D4455">
        <w:rPr>
          <w:rFonts w:ascii="Times New Roman" w:eastAsia="OfficinaSansBookC" w:hAnsi="Times New Roman" w:cs="Times New Roman"/>
          <w:sz w:val="20"/>
          <w:szCs w:val="20"/>
        </w:rPr>
        <w:t>ся в соответствии</w:t>
      </w:r>
      <w:r>
        <w:rPr>
          <w:rFonts w:ascii="Times New Roman" w:eastAsia="OfficinaSansBookC" w:hAnsi="Times New Roman" w:cs="Times New Roman"/>
          <w:sz w:val="20"/>
          <w:szCs w:val="20"/>
        </w:rPr>
        <w:t xml:space="preserve"> </w:t>
      </w:r>
      <w:bookmarkEnd w:id="9"/>
      <w:r w:rsidRPr="009D4455">
        <w:rPr>
          <w:rFonts w:ascii="Times New Roman" w:eastAsia="OfficinaSansBookC" w:hAnsi="Times New Roman" w:cs="Times New Roman"/>
          <w:sz w:val="20"/>
          <w:szCs w:val="20"/>
        </w:rPr>
        <w:t xml:space="preserve">с личностными и </w:t>
      </w:r>
      <w:proofErr w:type="spellStart"/>
      <w:r w:rsidRPr="009D4455">
        <w:rPr>
          <w:rFonts w:ascii="Times New Roman" w:eastAsia="OfficinaSansBookC" w:hAnsi="Times New Roman" w:cs="Times New Roman"/>
          <w:sz w:val="20"/>
          <w:szCs w:val="20"/>
        </w:rPr>
        <w:t>метапредметными</w:t>
      </w:r>
      <w:proofErr w:type="spellEnd"/>
      <w:r w:rsidRPr="009D4455">
        <w:rPr>
          <w:rFonts w:ascii="Times New Roman" w:eastAsia="OfficinaSansBookC" w:hAnsi="Times New Roman" w:cs="Times New Roman"/>
          <w:sz w:val="20"/>
          <w:szCs w:val="20"/>
        </w:rPr>
        <w:t xml:space="preserve"> результатами ФГОС СОО </w:t>
      </w:r>
      <w:r w:rsidRPr="009D4455">
        <w:rPr>
          <w:rFonts w:ascii="Times New Roman" w:hAnsi="Times New Roman" w:cs="Times New Roman"/>
          <w:sz w:val="20"/>
          <w:szCs w:val="20"/>
        </w:rPr>
        <w:t xml:space="preserve">(Приказ </w:t>
      </w:r>
      <w:proofErr w:type="spellStart"/>
      <w:r w:rsidRPr="009D4455">
        <w:rPr>
          <w:rFonts w:ascii="Times New Roman" w:hAnsi="Times New Roman" w:cs="Times New Roman"/>
          <w:sz w:val="20"/>
          <w:szCs w:val="20"/>
        </w:rPr>
        <w:t>Минобрнауки</w:t>
      </w:r>
      <w:proofErr w:type="spellEnd"/>
      <w:r w:rsidRPr="009D4455">
        <w:rPr>
          <w:rFonts w:ascii="Times New Roman" w:hAnsi="Times New Roman" w:cs="Times New Roman"/>
          <w:sz w:val="20"/>
          <w:szCs w:val="20"/>
        </w:rPr>
        <w:t xml:space="preserve"> России от 17.05.2012 № 413 (редакция от 27.12.2023 г.)</w:t>
      </w:r>
      <w:r w:rsidRPr="009D4455">
        <w:rPr>
          <w:rFonts w:ascii="Times New Roman" w:eastAsia="OfficinaSansBookC" w:hAnsi="Times New Roman" w:cs="Times New Roman"/>
          <w:sz w:val="20"/>
          <w:szCs w:val="20"/>
        </w:rPr>
        <w:t>, в формировании которых участвует общеобразовательная дисциплина.</w:t>
      </w:r>
      <w:proofErr w:type="gramEnd"/>
    </w:p>
    <w:bookmarkEnd w:id="8"/>
  </w:footnote>
  <w:footnote w:id="2">
    <w:p w14:paraId="7096D61B" w14:textId="77777777" w:rsidR="00A442A4" w:rsidRPr="00377CD6" w:rsidRDefault="00A442A4" w:rsidP="007E010A">
      <w:pPr>
        <w:jc w:val="both"/>
        <w:rPr>
          <w:rFonts w:ascii="Times New Roman" w:eastAsia="OfficinaSansBookC" w:hAnsi="Times New Roman" w:cs="Times New Roman"/>
          <w:sz w:val="20"/>
          <w:szCs w:val="20"/>
        </w:rPr>
      </w:pPr>
      <w:r w:rsidRPr="004D0740">
        <w:rPr>
          <w:rFonts w:ascii="Times New Roman" w:hAnsi="Times New Roman" w:cs="Times New Roman"/>
          <w:sz w:val="20"/>
          <w:szCs w:val="20"/>
          <w:vertAlign w:val="superscript"/>
        </w:rPr>
        <w:footnoteRef/>
      </w:r>
      <w:r w:rsidRPr="004D0740">
        <w:rPr>
          <w:rFonts w:ascii="Times New Roman" w:eastAsia="OfficinaSansBookC" w:hAnsi="Times New Roman" w:cs="Times New Roman"/>
          <w:sz w:val="20"/>
          <w:szCs w:val="20"/>
        </w:rPr>
        <w:t xml:space="preserve"> </w:t>
      </w:r>
      <w:proofErr w:type="gramStart"/>
      <w:r w:rsidRPr="009D4455">
        <w:rPr>
          <w:rFonts w:ascii="Times New Roman" w:hAnsi="Times New Roman" w:cs="Times New Roman"/>
          <w:sz w:val="20"/>
          <w:szCs w:val="20"/>
        </w:rPr>
        <w:t xml:space="preserve">Дисциплинарные результаты </w:t>
      </w:r>
      <w:r w:rsidRPr="00C508A1">
        <w:rPr>
          <w:rFonts w:ascii="Times New Roman" w:hAnsi="Times New Roman" w:cs="Times New Roman"/>
          <w:sz w:val="20"/>
          <w:szCs w:val="20"/>
        </w:rPr>
        <w:t>осуществля</w:t>
      </w:r>
      <w:r>
        <w:rPr>
          <w:rFonts w:ascii="Times New Roman" w:hAnsi="Times New Roman" w:cs="Times New Roman"/>
          <w:sz w:val="20"/>
          <w:szCs w:val="20"/>
        </w:rPr>
        <w:t>ю</w:t>
      </w:r>
      <w:r w:rsidRPr="00C508A1">
        <w:rPr>
          <w:rFonts w:ascii="Times New Roman" w:hAnsi="Times New Roman" w:cs="Times New Roman"/>
          <w:sz w:val="20"/>
          <w:szCs w:val="20"/>
        </w:rPr>
        <w:t xml:space="preserve">тся в соответствии </w:t>
      </w:r>
      <w:r>
        <w:rPr>
          <w:rFonts w:ascii="Times New Roman" w:hAnsi="Times New Roman" w:cs="Times New Roman"/>
          <w:sz w:val="20"/>
          <w:szCs w:val="20"/>
        </w:rPr>
        <w:t xml:space="preserve">с </w:t>
      </w:r>
      <w:r w:rsidRPr="009D4455">
        <w:rPr>
          <w:rFonts w:ascii="Times New Roman" w:hAnsi="Times New Roman" w:cs="Times New Roman"/>
          <w:sz w:val="20"/>
          <w:szCs w:val="20"/>
        </w:rPr>
        <w:t>требованиями к предметным результатам</w:t>
      </w:r>
      <w:r w:rsidRPr="00752345">
        <w:rPr>
          <w:rFonts w:ascii="Times New Roman" w:hAnsi="Times New Roman" w:cs="Times New Roman"/>
          <w:sz w:val="20"/>
          <w:szCs w:val="20"/>
        </w:rPr>
        <w:t xml:space="preserve"> базового уровня (</w:t>
      </w:r>
      <w:proofErr w:type="spellStart"/>
      <w:r w:rsidRPr="00752345">
        <w:rPr>
          <w:rFonts w:ascii="Times New Roman" w:hAnsi="Times New Roman" w:cs="Times New Roman"/>
          <w:sz w:val="20"/>
          <w:szCs w:val="20"/>
        </w:rPr>
        <w:t>ПРб</w:t>
      </w:r>
      <w:proofErr w:type="spellEnd"/>
      <w:r w:rsidRPr="00752345">
        <w:rPr>
          <w:rFonts w:ascii="Times New Roman" w:hAnsi="Times New Roman" w:cs="Times New Roman"/>
          <w:sz w:val="20"/>
          <w:szCs w:val="20"/>
        </w:rPr>
        <w:t xml:space="preserve">), установленными ФГОС СОО (Приказ </w:t>
      </w:r>
      <w:proofErr w:type="spellStart"/>
      <w:r w:rsidRPr="00752345">
        <w:rPr>
          <w:rFonts w:ascii="Times New Roman" w:hAnsi="Times New Roman" w:cs="Times New Roman"/>
          <w:sz w:val="20"/>
          <w:szCs w:val="20"/>
        </w:rPr>
        <w:t>Минобрнауки</w:t>
      </w:r>
      <w:proofErr w:type="spellEnd"/>
      <w:r w:rsidRPr="00752345">
        <w:rPr>
          <w:rFonts w:ascii="Times New Roman" w:hAnsi="Times New Roman" w:cs="Times New Roman"/>
          <w:sz w:val="20"/>
          <w:szCs w:val="20"/>
        </w:rPr>
        <w:t xml:space="preserve"> России от 17.05.2012 № 413 (редакция от 27.12.2023 г.)</w:t>
      </w:r>
      <w:r>
        <w:rPr>
          <w:rFonts w:ascii="Times New Roman" w:hAnsi="Times New Roman" w:cs="Times New Roman"/>
          <w:sz w:val="20"/>
          <w:szCs w:val="20"/>
        </w:rPr>
        <w:t xml:space="preserve">, </w:t>
      </w:r>
      <w:r w:rsidRPr="00C508A1">
        <w:rPr>
          <w:rFonts w:ascii="Times New Roman" w:hAnsi="Times New Roman" w:cs="Times New Roman"/>
          <w:sz w:val="20"/>
          <w:szCs w:val="20"/>
        </w:rPr>
        <w:t>с сохранением исходной нумерации</w:t>
      </w:r>
      <w:r w:rsidRPr="00752345">
        <w:rPr>
          <w:rFonts w:ascii="Times New Roman" w:hAnsi="Times New Roman" w:cs="Times New Roman"/>
          <w:sz w:val="20"/>
          <w:szCs w:val="20"/>
        </w:rPr>
        <w:t>.</w:t>
      </w:r>
      <w:proofErr w:type="gramEnd"/>
    </w:p>
  </w:footnote>
  <w:footnote w:id="3">
    <w:p w14:paraId="65A0ACA1" w14:textId="77777777" w:rsidR="00A442A4" w:rsidRPr="00910204" w:rsidRDefault="00A442A4" w:rsidP="007E010A">
      <w:pPr>
        <w:jc w:val="both"/>
        <w:rPr>
          <w:rFonts w:ascii="Times New Roman" w:eastAsia="OfficinaSansBookC" w:hAnsi="Times New Roman" w:cs="Times New Roman"/>
          <w:sz w:val="20"/>
          <w:szCs w:val="20"/>
        </w:rPr>
      </w:pPr>
      <w:r w:rsidRPr="00910204">
        <w:rPr>
          <w:rFonts w:ascii="Times New Roman" w:hAnsi="Times New Roman" w:cs="Times New Roman"/>
          <w:sz w:val="20"/>
          <w:szCs w:val="20"/>
          <w:vertAlign w:val="superscript"/>
        </w:rPr>
        <w:footnoteRef/>
      </w:r>
      <w:bookmarkStart w:id="10" w:name="_Hlk188612089"/>
      <w:r>
        <w:rPr>
          <w:rFonts w:ascii="Times New Roman" w:eastAsia="OfficinaSansBookC" w:hAnsi="Times New Roman" w:cs="Times New Roman"/>
          <w:sz w:val="20"/>
          <w:szCs w:val="20"/>
        </w:rPr>
        <w:t xml:space="preserve"> </w:t>
      </w:r>
      <w:r w:rsidRPr="00910204">
        <w:rPr>
          <w:rFonts w:ascii="Times New Roman" w:hAnsi="Times New Roman" w:cs="Times New Roman"/>
          <w:sz w:val="20"/>
          <w:szCs w:val="20"/>
        </w:rPr>
        <w:t>Указываются ПК, элементы которых формирует прикладной модуль (профессионально</w:t>
      </w:r>
      <w:r>
        <w:rPr>
          <w:rFonts w:ascii="Times New Roman" w:hAnsi="Times New Roman" w:cs="Times New Roman"/>
          <w:sz w:val="20"/>
          <w:szCs w:val="20"/>
        </w:rPr>
        <w:t xml:space="preserve"> </w:t>
      </w:r>
      <w:r w:rsidRPr="00910204">
        <w:rPr>
          <w:rFonts w:ascii="Times New Roman" w:hAnsi="Times New Roman" w:cs="Times New Roman"/>
          <w:sz w:val="20"/>
          <w:szCs w:val="20"/>
        </w:rPr>
        <w:t>ориентированное содержание) в соответствии с ФГОС реализуемой профессии/специальности СПО.</w:t>
      </w:r>
      <w:bookmarkEnd w:id="10"/>
    </w:p>
  </w:footnote>
  <w:footnote w:id="4">
    <w:p w14:paraId="5B9FFDED" w14:textId="77777777" w:rsidR="00A442A4" w:rsidRPr="001040F2" w:rsidRDefault="00A442A4" w:rsidP="0051631F">
      <w:pPr>
        <w:pStyle w:val="ac"/>
        <w:jc w:val="both"/>
        <w:rPr>
          <w:rFonts w:ascii="Times New Roman" w:hAnsi="Times New Roman" w:cs="Times New Roman"/>
        </w:rPr>
      </w:pPr>
      <w:r w:rsidRPr="001040F2">
        <w:rPr>
          <w:rStyle w:val="ae"/>
          <w:rFonts w:ascii="Times New Roman" w:hAnsi="Times New Roman"/>
        </w:rPr>
        <w:footnoteRef/>
      </w:r>
      <w:r>
        <w:rPr>
          <w:rFonts w:ascii="Times New Roman" w:hAnsi="Times New Roman" w:cs="Times New Roman"/>
        </w:rPr>
        <w:t xml:space="preserve"> </w:t>
      </w:r>
      <w:r w:rsidRPr="001040F2">
        <w:rPr>
          <w:rFonts w:ascii="Times New Roman" w:hAnsi="Times New Roman" w:cs="Times New Roman"/>
        </w:rPr>
        <w:t>Профессионально ориентированное содержание может быть распределено по разделам (темам) или сконцентрировано в разделе Прикладной модуль</w:t>
      </w:r>
      <w:r>
        <w:rPr>
          <w:rFonts w:ascii="Times New Roman" w:hAnsi="Times New Roman" w:cs="Times New Roman"/>
        </w:rPr>
        <w:t>.</w:t>
      </w:r>
    </w:p>
  </w:footnote>
  <w:footnote w:id="5">
    <w:p w14:paraId="23DD60B7" w14:textId="77777777" w:rsidR="00A442A4" w:rsidRPr="000B413E" w:rsidRDefault="00A442A4" w:rsidP="0051631F">
      <w:pPr>
        <w:pStyle w:val="ac"/>
        <w:rPr>
          <w:rFonts w:ascii="Times New Roman" w:hAnsi="Times New Roman" w:cs="Times New Roman"/>
        </w:rPr>
      </w:pPr>
      <w:r>
        <w:rPr>
          <w:rStyle w:val="ae"/>
        </w:rPr>
        <w:footnoteRef/>
      </w:r>
      <w:r>
        <w:t xml:space="preserve"> </w:t>
      </w:r>
      <w:r w:rsidRPr="00F80809">
        <w:rPr>
          <w:rFonts w:ascii="Times New Roman" w:hAnsi="Times New Roman" w:cs="Times New Roman"/>
        </w:rPr>
        <w:t>Форма промежуточной аттестации и количество часов, отводимых на ее проведение, регламентируются учебным планом ОП СПО</w:t>
      </w:r>
    </w:p>
  </w:footnote>
  <w:footnote w:id="6">
    <w:p w14:paraId="3EC12716" w14:textId="77777777" w:rsidR="00A442A4" w:rsidRPr="000F251A" w:rsidRDefault="00A442A4" w:rsidP="00AD4240">
      <w:pPr>
        <w:pStyle w:val="ac"/>
        <w:ind w:right="-173"/>
        <w:rPr>
          <w:rFonts w:ascii="Times New Roman" w:hAnsi="Times New Roman" w:cs="Times New Roman"/>
        </w:rPr>
      </w:pPr>
      <w:r w:rsidRPr="000F251A">
        <w:rPr>
          <w:rStyle w:val="ae"/>
          <w:rFonts w:ascii="Times New Roman" w:hAnsi="Times New Roman"/>
        </w:rPr>
        <w:footnoteRef/>
      </w:r>
      <w:r w:rsidRPr="000F251A">
        <w:rPr>
          <w:rFonts w:ascii="Times New Roman" w:hAnsi="Times New Roman" w:cs="Times New Roman"/>
        </w:rPr>
        <w:t xml:space="preserve"> Образовательная организация вправе самостоятельно определять последовательность</w:t>
      </w:r>
      <w:r>
        <w:rPr>
          <w:rFonts w:ascii="Times New Roman" w:hAnsi="Times New Roman" w:cs="Times New Roman"/>
        </w:rPr>
        <w:t xml:space="preserve"> изучения</w:t>
      </w:r>
      <w:r w:rsidRPr="000F251A">
        <w:rPr>
          <w:rFonts w:ascii="Times New Roman" w:hAnsi="Times New Roman" w:cs="Times New Roman"/>
        </w:rPr>
        <w:t xml:space="preserve"> </w:t>
      </w:r>
      <w:r>
        <w:rPr>
          <w:rFonts w:ascii="Times New Roman" w:hAnsi="Times New Roman" w:cs="Times New Roman"/>
        </w:rPr>
        <w:t>разделов</w:t>
      </w:r>
      <w:r w:rsidRPr="000F251A">
        <w:rPr>
          <w:rFonts w:ascii="Times New Roman" w:hAnsi="Times New Roman" w:cs="Times New Roman"/>
        </w:rPr>
        <w:t xml:space="preserve"> и тем, входящих в них, а также перераспределять количество часов</w:t>
      </w:r>
      <w:r>
        <w:rPr>
          <w:rFonts w:ascii="Times New Roman" w:hAnsi="Times New Roman" w:cs="Times New Roman"/>
        </w:rPr>
        <w:t xml:space="preserve"> </w:t>
      </w:r>
      <w:r w:rsidRPr="000F251A">
        <w:rPr>
          <w:rFonts w:ascii="Times New Roman" w:hAnsi="Times New Roman" w:cs="Times New Roman"/>
        </w:rPr>
        <w:t xml:space="preserve">для освоения обучающимися </w:t>
      </w:r>
      <w:r>
        <w:rPr>
          <w:rFonts w:ascii="Times New Roman" w:hAnsi="Times New Roman" w:cs="Times New Roman"/>
        </w:rPr>
        <w:t xml:space="preserve">учебного материала, </w:t>
      </w:r>
      <w:r w:rsidRPr="0090758F">
        <w:rPr>
          <w:rFonts w:ascii="Times New Roman" w:hAnsi="Times New Roman" w:cs="Times New Roman"/>
        </w:rPr>
        <w:t xml:space="preserve">с учетом логики формирования </w:t>
      </w:r>
      <w:r>
        <w:rPr>
          <w:rFonts w:ascii="Times New Roman" w:hAnsi="Times New Roman" w:cs="Times New Roman"/>
        </w:rPr>
        <w:t xml:space="preserve">дисциплинарных </w:t>
      </w:r>
      <w:r w:rsidRPr="0090758F">
        <w:rPr>
          <w:rFonts w:ascii="Times New Roman" w:hAnsi="Times New Roman" w:cs="Times New Roman"/>
        </w:rPr>
        <w:t xml:space="preserve">результатов, общих и профессиональных компетенций, </w:t>
      </w:r>
      <w:proofErr w:type="spellStart"/>
      <w:r w:rsidRPr="0090758F">
        <w:rPr>
          <w:rFonts w:ascii="Times New Roman" w:hAnsi="Times New Roman" w:cs="Times New Roman"/>
        </w:rPr>
        <w:t>межпредметных</w:t>
      </w:r>
      <w:proofErr w:type="spellEnd"/>
      <w:r w:rsidRPr="0090758F">
        <w:rPr>
          <w:rFonts w:ascii="Times New Roman" w:hAnsi="Times New Roman" w:cs="Times New Roman"/>
        </w:rPr>
        <w:t xml:space="preserve"> связей с другими дисциплинами общеобразовательного и общепрофессионального циклов учебного плана</w:t>
      </w:r>
      <w:r>
        <w:rPr>
          <w:rFonts w:ascii="Times New Roman" w:hAnsi="Times New Roman" w:cs="Times New Roman"/>
        </w:rPr>
        <w:t xml:space="preserve"> ОП СПО.</w:t>
      </w:r>
    </w:p>
  </w:footnote>
  <w:footnote w:id="7">
    <w:p w14:paraId="13053FA3" w14:textId="77777777" w:rsidR="00A442A4" w:rsidRPr="00067888" w:rsidRDefault="00A442A4" w:rsidP="00AD4240">
      <w:pPr>
        <w:pStyle w:val="ac"/>
        <w:jc w:val="both"/>
        <w:rPr>
          <w:rFonts w:ascii="Times New Roman" w:hAnsi="Times New Roman" w:cs="Times New Roman"/>
        </w:rPr>
      </w:pPr>
      <w:r w:rsidRPr="00067888">
        <w:rPr>
          <w:rStyle w:val="ae"/>
          <w:rFonts w:ascii="Times New Roman" w:hAnsi="Times New Roman"/>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в соответствии с ФГОС </w:t>
      </w:r>
      <w:r>
        <w:rPr>
          <w:rFonts w:ascii="Times New Roman" w:hAnsi="Times New Roman" w:cs="Times New Roman"/>
        </w:rPr>
        <w:t xml:space="preserve">СПО </w:t>
      </w:r>
      <w:r w:rsidRPr="00067888">
        <w:rPr>
          <w:rFonts w:ascii="Times New Roman" w:hAnsi="Times New Roman" w:cs="Times New Roman"/>
        </w:rPr>
        <w:t>реализуемой профессии/специальности СПО</w:t>
      </w:r>
    </w:p>
  </w:footnote>
  <w:footnote w:id="8">
    <w:p w14:paraId="4B671AB1" w14:textId="77777777" w:rsidR="00A442A4" w:rsidRPr="00FA53A9" w:rsidRDefault="00A442A4" w:rsidP="00AD4240">
      <w:pPr>
        <w:pStyle w:val="ac"/>
        <w:jc w:val="both"/>
        <w:rPr>
          <w:rFonts w:ascii="Times New Roman" w:hAnsi="Times New Roman" w:cs="Times New Roman"/>
        </w:rPr>
      </w:pPr>
      <w:r w:rsidRPr="00FA53A9">
        <w:rPr>
          <w:rStyle w:val="ae"/>
          <w:rFonts w:ascii="Times New Roman" w:hAnsi="Times New Roman"/>
        </w:rPr>
        <w:footnoteRef/>
      </w:r>
      <w:r w:rsidRPr="00FA53A9">
        <w:rPr>
          <w:rFonts w:ascii="Times New Roman" w:hAnsi="Times New Roman" w:cs="Times New Roman"/>
        </w:rPr>
        <w:t xml:space="preserve"> В рамках часов </w:t>
      </w:r>
      <w:proofErr w:type="gramStart"/>
      <w:r w:rsidRPr="00FA53A9">
        <w:rPr>
          <w:rFonts w:ascii="Times New Roman" w:hAnsi="Times New Roman" w:cs="Times New Roman"/>
        </w:rPr>
        <w:t>ПОС</w:t>
      </w:r>
      <w:proofErr w:type="gramEnd"/>
      <w:r w:rsidRPr="00FA53A9">
        <w:rPr>
          <w:rFonts w:ascii="Times New Roman" w:hAnsi="Times New Roman" w:cs="Times New Roman"/>
        </w:rPr>
        <w:t xml:space="preserve"> могут быть проведены интегрированные занятия с учетом содержательных </w:t>
      </w:r>
      <w:proofErr w:type="spellStart"/>
      <w:r w:rsidRPr="00FA53A9">
        <w:rPr>
          <w:rFonts w:ascii="Times New Roman" w:hAnsi="Times New Roman" w:cs="Times New Roman"/>
        </w:rPr>
        <w:t>межпредметных</w:t>
      </w:r>
      <w:proofErr w:type="spellEnd"/>
      <w:r w:rsidRPr="00FA53A9">
        <w:rPr>
          <w:rFonts w:ascii="Times New Roman" w:hAnsi="Times New Roman" w:cs="Times New Roman"/>
        </w:rPr>
        <w:t xml:space="preserve"> связей по двум и более общеобразовательным дисциплинам</w:t>
      </w:r>
      <w:r>
        <w:rPr>
          <w:rFonts w:ascii="Times New Roman" w:hAnsi="Times New Roman" w:cs="Times New Roman"/>
        </w:rPr>
        <w:t>:</w:t>
      </w:r>
      <w:r>
        <w:rPr>
          <w:rFonts w:ascii="Times New Roman" w:hAnsi="Times New Roman" w:cs="Times New Roman"/>
        </w:rPr>
        <w:br/>
      </w:r>
      <w:proofErr w:type="gramStart"/>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14:paraId="4D77E745" w14:textId="77777777" w:rsidR="00A442A4" w:rsidRPr="00FA53A9" w:rsidRDefault="00A442A4" w:rsidP="00AD4240">
      <w:pPr>
        <w:pStyle w:val="ac"/>
        <w:jc w:val="both"/>
        <w:rPr>
          <w:rFonts w:ascii="Times New Roman" w:hAnsi="Times New Roman" w:cs="Times New Roman"/>
        </w:rPr>
      </w:pPr>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макр</w:t>
      </w:r>
      <w:proofErr w:type="gramStart"/>
      <w:r w:rsidRPr="005D6DA1">
        <w:rPr>
          <w:rFonts w:ascii="Times New Roman" w:hAnsi="Times New Roman" w:cs="Times New Roman"/>
        </w:rPr>
        <w:t>о-</w:t>
      </w:r>
      <w:proofErr w:type="gramEnd"/>
      <w:r w:rsidRPr="005D6DA1">
        <w:rPr>
          <w:rFonts w:ascii="Times New Roman" w:hAnsi="Times New Roman" w:cs="Times New Roman"/>
        </w:rPr>
        <w:t xml:space="preserve"> и микроэлементы, витамины, </w:t>
      </w:r>
      <w:r w:rsidRPr="00FA53A9">
        <w:rPr>
          <w:rFonts w:ascii="Times New Roman" w:hAnsi="Times New Roman" w:cs="Times New Roman"/>
        </w:rPr>
        <w:t xml:space="preserve">биологически активные вещества </w:t>
      </w:r>
      <w:r>
        <w:rPr>
          <w:rFonts w:ascii="Times New Roman" w:hAnsi="Times New Roman" w:cs="Times New Roman"/>
        </w:rPr>
        <w:br/>
      </w:r>
      <w:r w:rsidRPr="00FA53A9">
        <w:rPr>
          <w:rFonts w:ascii="Times New Roman" w:hAnsi="Times New Roman" w:cs="Times New Roman"/>
        </w:rPr>
        <w:t>(белки, углеводы, жиры, ферменты).</w:t>
      </w:r>
    </w:p>
    <w:p w14:paraId="0BF01C49" w14:textId="77777777" w:rsidR="00A442A4" w:rsidRPr="00FA53A9" w:rsidRDefault="00A442A4" w:rsidP="00AD4240">
      <w:pPr>
        <w:pStyle w:val="ac"/>
        <w:jc w:val="both"/>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r>
        <w:rPr>
          <w:rFonts w:ascii="Times New Roman" w:hAnsi="Times New Roman" w:cs="Times New Roman"/>
        </w:rPr>
        <w:t>.</w:t>
      </w:r>
    </w:p>
  </w:footnote>
  <w:footnote w:id="9">
    <w:p w14:paraId="03255747" w14:textId="77777777" w:rsidR="00A442A4" w:rsidRPr="00243647" w:rsidRDefault="00A442A4" w:rsidP="00AD4240">
      <w:pPr>
        <w:pStyle w:val="ac"/>
        <w:rPr>
          <w:rFonts w:ascii="Times New Roman" w:hAnsi="Times New Roman" w:cs="Times New Roman"/>
        </w:rPr>
      </w:pPr>
      <w:r w:rsidRPr="00243647">
        <w:rPr>
          <w:rStyle w:val="ae"/>
          <w:rFonts w:ascii="Times New Roman" w:hAnsi="Times New Roman"/>
        </w:rPr>
        <w:footnoteRef/>
      </w:r>
      <w:r w:rsidRPr="00243647">
        <w:rPr>
          <w:rFonts w:ascii="Times New Roman" w:hAnsi="Times New Roman" w:cs="Times New Roman"/>
        </w:rPr>
        <w:t xml:space="preserve"> </w:t>
      </w:r>
      <w:proofErr w:type="gramStart"/>
      <w:r w:rsidRPr="00243647">
        <w:rPr>
          <w:rFonts w:ascii="Times New Roman" w:hAnsi="Times New Roman" w:cs="Times New Roman"/>
        </w:rPr>
        <w:t>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w:t>
      </w:r>
      <w:proofErr w:type="gramEnd"/>
      <w:r w:rsidRPr="00243647">
        <w:rPr>
          <w:rFonts w:ascii="Times New Roman" w:hAnsi="Times New Roman" w:cs="Times New Roman"/>
        </w:rPr>
        <w:t xml:space="preserve"> Ссылка на указанный приказ актуальна на 20.02.2025 г.</w:t>
      </w:r>
    </w:p>
  </w:footnote>
  <w:footnote w:id="10">
    <w:p w14:paraId="4A91FA96" w14:textId="77777777" w:rsidR="00A442A4" w:rsidRDefault="00A442A4" w:rsidP="00AD4240">
      <w:pPr>
        <w:pStyle w:val="ac"/>
      </w:pPr>
      <w:r w:rsidRPr="00243647">
        <w:rPr>
          <w:rStyle w:val="ae"/>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1">
    <w:p w14:paraId="5D472462" w14:textId="77777777" w:rsidR="00A442A4" w:rsidRPr="00075AB0" w:rsidRDefault="00A442A4" w:rsidP="00AD4240">
      <w:pPr>
        <w:pStyle w:val="Footnote"/>
        <w:spacing w:beforeAutospacing="0"/>
        <w:jc w:val="both"/>
      </w:pPr>
      <w:r w:rsidRPr="00075AB0">
        <w:rPr>
          <w:vertAlign w:val="superscript"/>
        </w:rPr>
        <w:footnoteRef/>
      </w:r>
      <w:r w:rsidRPr="00075AB0">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4">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5">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6">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7">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8">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9">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11">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2">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3">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4">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5">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6">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7">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8">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9">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2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22">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3">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4">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5">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6">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8">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9">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30">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31">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32">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3">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4">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5">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6">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8">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9">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40">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41">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42">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3">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4">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5">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6">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7">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8">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9">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5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52">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53">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4">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5">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6">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7">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8">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9">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6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44"/>
  </w:num>
  <w:num w:numId="3">
    <w:abstractNumId w:val="16"/>
  </w:num>
  <w:num w:numId="4">
    <w:abstractNumId w:val="10"/>
  </w:num>
  <w:num w:numId="5">
    <w:abstractNumId w:val="15"/>
  </w:num>
  <w:num w:numId="6">
    <w:abstractNumId w:val="1"/>
  </w:num>
  <w:num w:numId="7">
    <w:abstractNumId w:val="57"/>
  </w:num>
  <w:num w:numId="8">
    <w:abstractNumId w:val="51"/>
  </w:num>
  <w:num w:numId="9">
    <w:abstractNumId w:val="27"/>
  </w:num>
  <w:num w:numId="10">
    <w:abstractNumId w:val="56"/>
  </w:num>
  <w:num w:numId="11">
    <w:abstractNumId w:val="34"/>
  </w:num>
  <w:num w:numId="12">
    <w:abstractNumId w:val="24"/>
  </w:num>
  <w:num w:numId="13">
    <w:abstractNumId w:val="47"/>
  </w:num>
  <w:num w:numId="14">
    <w:abstractNumId w:val="17"/>
  </w:num>
  <w:num w:numId="15">
    <w:abstractNumId w:val="43"/>
  </w:num>
  <w:num w:numId="16">
    <w:abstractNumId w:val="45"/>
  </w:num>
  <w:num w:numId="17">
    <w:abstractNumId w:val="39"/>
  </w:num>
  <w:num w:numId="18">
    <w:abstractNumId w:val="21"/>
  </w:num>
  <w:num w:numId="19">
    <w:abstractNumId w:val="42"/>
  </w:num>
  <w:num w:numId="20">
    <w:abstractNumId w:val="29"/>
  </w:num>
  <w:num w:numId="21">
    <w:abstractNumId w:val="22"/>
  </w:num>
  <w:num w:numId="22">
    <w:abstractNumId w:val="18"/>
  </w:num>
  <w:num w:numId="23">
    <w:abstractNumId w:val="28"/>
  </w:num>
  <w:num w:numId="24">
    <w:abstractNumId w:val="40"/>
  </w:num>
  <w:num w:numId="25">
    <w:abstractNumId w:val="38"/>
  </w:num>
  <w:num w:numId="26">
    <w:abstractNumId w:val="46"/>
  </w:num>
  <w:num w:numId="27">
    <w:abstractNumId w:val="4"/>
  </w:num>
  <w:num w:numId="28">
    <w:abstractNumId w:val="35"/>
  </w:num>
  <w:num w:numId="29">
    <w:abstractNumId w:val="25"/>
  </w:num>
  <w:num w:numId="30">
    <w:abstractNumId w:val="11"/>
  </w:num>
  <w:num w:numId="31">
    <w:abstractNumId w:val="5"/>
  </w:num>
  <w:num w:numId="32">
    <w:abstractNumId w:val="2"/>
  </w:num>
  <w:num w:numId="33">
    <w:abstractNumId w:val="31"/>
  </w:num>
  <w:num w:numId="34">
    <w:abstractNumId w:val="32"/>
  </w:num>
  <w:num w:numId="35">
    <w:abstractNumId w:val="59"/>
  </w:num>
  <w:num w:numId="36">
    <w:abstractNumId w:val="55"/>
  </w:num>
  <w:num w:numId="37">
    <w:abstractNumId w:val="6"/>
  </w:num>
  <w:num w:numId="38">
    <w:abstractNumId w:val="19"/>
  </w:num>
  <w:num w:numId="39">
    <w:abstractNumId w:val="58"/>
  </w:num>
  <w:num w:numId="40">
    <w:abstractNumId w:val="30"/>
  </w:num>
  <w:num w:numId="41">
    <w:abstractNumId w:val="8"/>
  </w:num>
  <w:num w:numId="42">
    <w:abstractNumId w:val="48"/>
  </w:num>
  <w:num w:numId="43">
    <w:abstractNumId w:val="0"/>
  </w:num>
  <w:num w:numId="44">
    <w:abstractNumId w:val="52"/>
  </w:num>
  <w:num w:numId="45">
    <w:abstractNumId w:val="23"/>
  </w:num>
  <w:num w:numId="46">
    <w:abstractNumId w:val="12"/>
  </w:num>
  <w:num w:numId="47">
    <w:abstractNumId w:val="33"/>
  </w:num>
  <w:num w:numId="48">
    <w:abstractNumId w:val="41"/>
  </w:num>
  <w:num w:numId="49">
    <w:abstractNumId w:val="14"/>
  </w:num>
  <w:num w:numId="50">
    <w:abstractNumId w:val="13"/>
  </w:num>
  <w:num w:numId="51">
    <w:abstractNumId w:val="53"/>
  </w:num>
  <w:num w:numId="52">
    <w:abstractNumId w:val="49"/>
  </w:num>
  <w:num w:numId="53">
    <w:abstractNumId w:val="7"/>
  </w:num>
  <w:num w:numId="54">
    <w:abstractNumId w:val="61"/>
  </w:num>
  <w:num w:numId="55">
    <w:abstractNumId w:val="26"/>
  </w:num>
  <w:num w:numId="56">
    <w:abstractNumId w:val="36"/>
  </w:num>
  <w:num w:numId="57">
    <w:abstractNumId w:val="54"/>
  </w:num>
  <w:num w:numId="58">
    <w:abstractNumId w:val="9"/>
  </w:num>
  <w:num w:numId="59">
    <w:abstractNumId w:val="3"/>
  </w:num>
  <w:num w:numId="60">
    <w:abstractNumId w:val="50"/>
  </w:num>
  <w:num w:numId="61">
    <w:abstractNumId w:val="20"/>
  </w:num>
  <w:num w:numId="62">
    <w:abstractNumId w:val="6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045DD"/>
    <w:rsid w:val="00035407"/>
    <w:rsid w:val="00053AC6"/>
    <w:rsid w:val="00091273"/>
    <w:rsid w:val="000B2AB8"/>
    <w:rsid w:val="000E090A"/>
    <w:rsid w:val="0013342E"/>
    <w:rsid w:val="001C3A87"/>
    <w:rsid w:val="001E4F87"/>
    <w:rsid w:val="001E6A67"/>
    <w:rsid w:val="001F7706"/>
    <w:rsid w:val="00204274"/>
    <w:rsid w:val="00211426"/>
    <w:rsid w:val="00213F4D"/>
    <w:rsid w:val="00240D72"/>
    <w:rsid w:val="00263397"/>
    <w:rsid w:val="002E4BE1"/>
    <w:rsid w:val="003075D9"/>
    <w:rsid w:val="00323E5A"/>
    <w:rsid w:val="003429DE"/>
    <w:rsid w:val="00356740"/>
    <w:rsid w:val="003708C1"/>
    <w:rsid w:val="00381EE4"/>
    <w:rsid w:val="00397FD0"/>
    <w:rsid w:val="003A043A"/>
    <w:rsid w:val="003B27D4"/>
    <w:rsid w:val="003B506F"/>
    <w:rsid w:val="003C77B2"/>
    <w:rsid w:val="004079E8"/>
    <w:rsid w:val="004109C3"/>
    <w:rsid w:val="00427C08"/>
    <w:rsid w:val="00453CB4"/>
    <w:rsid w:val="00456B31"/>
    <w:rsid w:val="00483698"/>
    <w:rsid w:val="00496831"/>
    <w:rsid w:val="004A0EB9"/>
    <w:rsid w:val="004A6F32"/>
    <w:rsid w:val="00505A9A"/>
    <w:rsid w:val="0051631F"/>
    <w:rsid w:val="00521EA8"/>
    <w:rsid w:val="005429DF"/>
    <w:rsid w:val="00542D6B"/>
    <w:rsid w:val="00550D2F"/>
    <w:rsid w:val="005546D2"/>
    <w:rsid w:val="00555D93"/>
    <w:rsid w:val="00560D07"/>
    <w:rsid w:val="005661FE"/>
    <w:rsid w:val="005739DE"/>
    <w:rsid w:val="005754C0"/>
    <w:rsid w:val="0058755A"/>
    <w:rsid w:val="005A2D06"/>
    <w:rsid w:val="005A578E"/>
    <w:rsid w:val="005C74DA"/>
    <w:rsid w:val="005E3DF7"/>
    <w:rsid w:val="005F1545"/>
    <w:rsid w:val="00617EEE"/>
    <w:rsid w:val="00627347"/>
    <w:rsid w:val="006361C8"/>
    <w:rsid w:val="006877E6"/>
    <w:rsid w:val="006956F3"/>
    <w:rsid w:val="006C239D"/>
    <w:rsid w:val="006D0A5F"/>
    <w:rsid w:val="006E5D05"/>
    <w:rsid w:val="006F40B7"/>
    <w:rsid w:val="007201F0"/>
    <w:rsid w:val="0075223C"/>
    <w:rsid w:val="00776502"/>
    <w:rsid w:val="007915A6"/>
    <w:rsid w:val="007C2E0D"/>
    <w:rsid w:val="007C5758"/>
    <w:rsid w:val="007D5F22"/>
    <w:rsid w:val="007E010A"/>
    <w:rsid w:val="00801F8A"/>
    <w:rsid w:val="0080414E"/>
    <w:rsid w:val="008124AB"/>
    <w:rsid w:val="008132A3"/>
    <w:rsid w:val="00874C96"/>
    <w:rsid w:val="00880958"/>
    <w:rsid w:val="008931B9"/>
    <w:rsid w:val="008C03D0"/>
    <w:rsid w:val="008C761A"/>
    <w:rsid w:val="008E0947"/>
    <w:rsid w:val="008E2229"/>
    <w:rsid w:val="008F3313"/>
    <w:rsid w:val="00902F1C"/>
    <w:rsid w:val="00903555"/>
    <w:rsid w:val="009100B6"/>
    <w:rsid w:val="00911AD8"/>
    <w:rsid w:val="009255CA"/>
    <w:rsid w:val="00941BF3"/>
    <w:rsid w:val="009620C6"/>
    <w:rsid w:val="009E75B7"/>
    <w:rsid w:val="009E761F"/>
    <w:rsid w:val="009F1C6B"/>
    <w:rsid w:val="009F606D"/>
    <w:rsid w:val="00A103EA"/>
    <w:rsid w:val="00A3002A"/>
    <w:rsid w:val="00A442A4"/>
    <w:rsid w:val="00AD4240"/>
    <w:rsid w:val="00AE0687"/>
    <w:rsid w:val="00AE432A"/>
    <w:rsid w:val="00AF0571"/>
    <w:rsid w:val="00AF64AF"/>
    <w:rsid w:val="00B01F99"/>
    <w:rsid w:val="00B22796"/>
    <w:rsid w:val="00B355A5"/>
    <w:rsid w:val="00B874CF"/>
    <w:rsid w:val="00BB7272"/>
    <w:rsid w:val="00BC566D"/>
    <w:rsid w:val="00BD0EB0"/>
    <w:rsid w:val="00BE2409"/>
    <w:rsid w:val="00C122F3"/>
    <w:rsid w:val="00C20E11"/>
    <w:rsid w:val="00C26E5F"/>
    <w:rsid w:val="00C3784A"/>
    <w:rsid w:val="00C433E3"/>
    <w:rsid w:val="00C506CE"/>
    <w:rsid w:val="00CA5D10"/>
    <w:rsid w:val="00CD7AA7"/>
    <w:rsid w:val="00CF207B"/>
    <w:rsid w:val="00D02B00"/>
    <w:rsid w:val="00D02ED2"/>
    <w:rsid w:val="00D05D69"/>
    <w:rsid w:val="00D122CA"/>
    <w:rsid w:val="00D17CB6"/>
    <w:rsid w:val="00D372CF"/>
    <w:rsid w:val="00D70381"/>
    <w:rsid w:val="00D70ED1"/>
    <w:rsid w:val="00D9094F"/>
    <w:rsid w:val="00D92EC8"/>
    <w:rsid w:val="00D93C51"/>
    <w:rsid w:val="00DC63BC"/>
    <w:rsid w:val="00DD35F3"/>
    <w:rsid w:val="00DE1987"/>
    <w:rsid w:val="00DF286F"/>
    <w:rsid w:val="00E41114"/>
    <w:rsid w:val="00E414A5"/>
    <w:rsid w:val="00E445EF"/>
    <w:rsid w:val="00E61CC9"/>
    <w:rsid w:val="00E9172E"/>
    <w:rsid w:val="00EF4927"/>
    <w:rsid w:val="00F01BD0"/>
    <w:rsid w:val="00F20D64"/>
    <w:rsid w:val="00F55005"/>
    <w:rsid w:val="00F57F71"/>
    <w:rsid w:val="00FA1E5E"/>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A1F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34"/>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 w:type="paragraph" w:styleId="a8">
    <w:name w:val="header"/>
    <w:basedOn w:val="a"/>
    <w:link w:val="a9"/>
    <w:uiPriority w:val="99"/>
    <w:unhideWhenUsed/>
    <w:rsid w:val="0051631F"/>
    <w:pPr>
      <w:tabs>
        <w:tab w:val="center" w:pos="4677"/>
        <w:tab w:val="right" w:pos="9355"/>
      </w:tabs>
    </w:pPr>
  </w:style>
  <w:style w:type="character" w:customStyle="1" w:styleId="a9">
    <w:name w:val="Верхний колонтитул Знак"/>
    <w:basedOn w:val="a0"/>
    <w:link w:val="a8"/>
    <w:uiPriority w:val="99"/>
    <w:rsid w:val="0051631F"/>
    <w:rPr>
      <w:rFonts w:ascii="Trebuchet MS" w:eastAsia="Trebuchet MS" w:hAnsi="Trebuchet MS" w:cs="Trebuchet MS"/>
      <w:lang w:val="ru-RU"/>
    </w:rPr>
  </w:style>
  <w:style w:type="paragraph" w:styleId="aa">
    <w:name w:val="footer"/>
    <w:basedOn w:val="a"/>
    <w:link w:val="ab"/>
    <w:uiPriority w:val="99"/>
    <w:unhideWhenUsed/>
    <w:rsid w:val="0051631F"/>
    <w:pPr>
      <w:tabs>
        <w:tab w:val="center" w:pos="4677"/>
        <w:tab w:val="right" w:pos="9355"/>
      </w:tabs>
    </w:pPr>
  </w:style>
  <w:style w:type="character" w:customStyle="1" w:styleId="ab">
    <w:name w:val="Нижний колонтитул Знак"/>
    <w:basedOn w:val="a0"/>
    <w:link w:val="aa"/>
    <w:uiPriority w:val="99"/>
    <w:rsid w:val="0051631F"/>
    <w:rPr>
      <w:rFonts w:ascii="Trebuchet MS" w:eastAsia="Trebuchet MS" w:hAnsi="Trebuchet MS" w:cs="Trebuchet MS"/>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d"/>
    <w:uiPriority w:val="99"/>
    <w:unhideWhenUsed/>
    <w:qFormat/>
    <w:rsid w:val="0051631F"/>
    <w:pPr>
      <w:widowControl/>
      <w:autoSpaceDE/>
      <w:autoSpaceDN/>
    </w:pPr>
    <w:rPr>
      <w:rFonts w:ascii="Calibri" w:eastAsia="Calibri" w:hAnsi="Calibri" w:cs="Calibri"/>
      <w:sz w:val="20"/>
      <w:szCs w:val="20"/>
      <w:lang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51631F"/>
    <w:rPr>
      <w:rFonts w:ascii="Calibri" w:eastAsia="Calibri" w:hAnsi="Calibri" w:cs="Calibri"/>
      <w:sz w:val="20"/>
      <w:szCs w:val="20"/>
      <w:lang w:val="ru-RU" w:eastAsia="ru-RU"/>
    </w:rPr>
  </w:style>
  <w:style w:type="character" w:styleId="ae">
    <w:name w:val="footnote reference"/>
    <w:uiPriority w:val="99"/>
    <w:rsid w:val="0051631F"/>
    <w:rPr>
      <w:rFonts w:cs="Times New Roman"/>
      <w:vertAlign w:val="superscript"/>
    </w:rPr>
  </w:style>
  <w:style w:type="paragraph" w:customStyle="1" w:styleId="Footnote">
    <w:name w:val="Footnote"/>
    <w:basedOn w:val="a"/>
    <w:rsid w:val="00AD4240"/>
    <w:pPr>
      <w:widowControl/>
      <w:autoSpaceDE/>
      <w:autoSpaceDN/>
      <w:spacing w:beforeAutospacing="1"/>
    </w:pPr>
    <w:rPr>
      <w:rFonts w:ascii="Times New Roman" w:eastAsia="Times New Roman" w:hAnsi="Times New Roman" w:cs="Times New Roman"/>
      <w:color w:val="000000"/>
      <w:sz w:val="20"/>
      <w:szCs w:val="20"/>
      <w:lang w:eastAsia="ru-RU"/>
    </w:rPr>
  </w:style>
  <w:style w:type="table" w:styleId="af">
    <w:name w:val="Table Grid"/>
    <w:basedOn w:val="a1"/>
    <w:uiPriority w:val="39"/>
    <w:rsid w:val="00AD4240"/>
    <w:pPr>
      <w:widowControl/>
      <w:autoSpaceDE/>
      <w:autoSpaceDN/>
    </w:pPr>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A442A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772418">
      <w:bodyDiv w:val="1"/>
      <w:marLeft w:val="0"/>
      <w:marRight w:val="0"/>
      <w:marTop w:val="0"/>
      <w:marBottom w:val="0"/>
      <w:divBdr>
        <w:top w:val="none" w:sz="0" w:space="0" w:color="auto"/>
        <w:left w:val="none" w:sz="0" w:space="0" w:color="auto"/>
        <w:bottom w:val="none" w:sz="0" w:space="0" w:color="auto"/>
        <w:right w:val="none" w:sz="0" w:space="0" w:color="auto"/>
      </w:divBdr>
    </w:div>
    <w:div w:id="1504127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C27E59-CAC3-4C1E-BC2F-A0FFA8BE2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30</Pages>
  <Words>7320</Words>
  <Characters>41728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74</cp:revision>
  <cp:lastPrinted>2026-04-21T14:29:00Z</cp:lastPrinted>
  <dcterms:created xsi:type="dcterms:W3CDTF">2023-06-04T09:44:00Z</dcterms:created>
  <dcterms:modified xsi:type="dcterms:W3CDTF">2026-07-29T01:48:00Z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